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FB56BE" w14:textId="5F989748" w:rsidR="00B83DEB" w:rsidRPr="00B83DEB" w:rsidRDefault="00B83DEB" w:rsidP="00B83DEB">
      <w:pPr>
        <w:spacing w:after="0" w:line="240" w:lineRule="auto"/>
        <w:jc w:val="right"/>
        <w:rPr>
          <w:rFonts w:ascii="Tahoma" w:hAnsi="Tahoma" w:cs="Tahoma"/>
          <w:b/>
        </w:rPr>
      </w:pPr>
      <w:r w:rsidRPr="00B83DEB">
        <w:rPr>
          <w:rFonts w:ascii="Tahoma" w:hAnsi="Tahoma" w:cs="Tahoma"/>
          <w:b/>
        </w:rPr>
        <w:t>Приложение №4</w:t>
      </w:r>
    </w:p>
    <w:p w14:paraId="1B115BE7" w14:textId="36AC6068" w:rsidR="00B0762B" w:rsidRPr="00B83DEB" w:rsidRDefault="00B0762B" w:rsidP="00B0762B">
      <w:pPr>
        <w:spacing w:after="0" w:line="240" w:lineRule="auto"/>
        <w:jc w:val="center"/>
        <w:rPr>
          <w:rFonts w:ascii="Tahoma" w:hAnsi="Tahoma" w:cs="Tahoma"/>
          <w:b/>
        </w:rPr>
      </w:pPr>
      <w:r w:rsidRPr="00B83DEB">
        <w:rPr>
          <w:rFonts w:ascii="Tahoma" w:hAnsi="Tahoma" w:cs="Tahoma"/>
          <w:b/>
        </w:rPr>
        <w:t>ТЕХНИЧЕСКОЕ ЗАДАНИЕ</w:t>
      </w:r>
    </w:p>
    <w:p w14:paraId="03FF6E1C" w14:textId="77777777" w:rsidR="00783C56" w:rsidRPr="00B83DEB" w:rsidRDefault="00783C56" w:rsidP="00783C56">
      <w:pPr>
        <w:pStyle w:val="a4"/>
        <w:jc w:val="center"/>
        <w:rPr>
          <w:rFonts w:ascii="Tahoma" w:hAnsi="Tahoma" w:cs="Tahoma"/>
          <w:i w:val="0"/>
          <w:color w:val="000000" w:themeColor="text1"/>
          <w:sz w:val="22"/>
          <w:szCs w:val="22"/>
          <w:lang w:val="ru-RU"/>
        </w:rPr>
      </w:pPr>
      <w:r w:rsidRPr="00B83DEB">
        <w:rPr>
          <w:rFonts w:ascii="Tahoma" w:hAnsi="Tahoma" w:cs="Tahoma"/>
          <w:i w:val="0"/>
          <w:color w:val="000000" w:themeColor="text1"/>
          <w:sz w:val="22"/>
          <w:szCs w:val="22"/>
          <w:lang w:val="ru-RU"/>
        </w:rPr>
        <w:t xml:space="preserve">на поставку дизельного топлива </w:t>
      </w:r>
    </w:p>
    <w:p w14:paraId="792FDCB2" w14:textId="77777777" w:rsidR="00B0762B" w:rsidRPr="00B83DEB" w:rsidRDefault="00B0762B" w:rsidP="00B0762B">
      <w:pPr>
        <w:pStyle w:val="a4"/>
        <w:jc w:val="center"/>
        <w:rPr>
          <w:rFonts w:ascii="Tahoma" w:hAnsi="Tahoma" w:cs="Tahoma"/>
          <w:i w:val="0"/>
          <w:sz w:val="22"/>
          <w:szCs w:val="22"/>
          <w:lang w:val="ru-RU"/>
        </w:rPr>
      </w:pPr>
    </w:p>
    <w:tbl>
      <w:tblPr>
        <w:tblW w:w="966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7"/>
        <w:gridCol w:w="1842"/>
        <w:gridCol w:w="7230"/>
      </w:tblGrid>
      <w:tr w:rsidR="00B0762B" w:rsidRPr="00B83DEB" w14:paraId="0652328A" w14:textId="77777777" w:rsidTr="00B83DEB">
        <w:trPr>
          <w:trHeight w:val="284"/>
        </w:trPr>
        <w:tc>
          <w:tcPr>
            <w:tcW w:w="597" w:type="dxa"/>
          </w:tcPr>
          <w:p w14:paraId="3C327F2B" w14:textId="77777777" w:rsidR="00B0762B" w:rsidRPr="00B83DEB" w:rsidRDefault="00B0762B" w:rsidP="00B83DEB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</w:rPr>
            </w:pPr>
            <w:r w:rsidRPr="00B83DEB">
              <w:rPr>
                <w:rFonts w:ascii="Tahoma" w:eastAsia="Calibri" w:hAnsi="Tahoma" w:cs="Tahoma"/>
                <w:iCs/>
              </w:rPr>
              <w:t>№ п/п</w:t>
            </w:r>
          </w:p>
        </w:tc>
        <w:tc>
          <w:tcPr>
            <w:tcW w:w="1842" w:type="dxa"/>
          </w:tcPr>
          <w:p w14:paraId="78455AAD" w14:textId="77777777" w:rsidR="00B0762B" w:rsidRPr="00B83DEB" w:rsidRDefault="00B0762B" w:rsidP="00B83DEB">
            <w:pPr>
              <w:spacing w:after="0" w:line="240" w:lineRule="auto"/>
              <w:rPr>
                <w:rFonts w:ascii="Tahoma" w:eastAsia="Calibri" w:hAnsi="Tahoma" w:cs="Tahoma"/>
                <w:iCs/>
              </w:rPr>
            </w:pPr>
            <w:r w:rsidRPr="00B83DEB">
              <w:rPr>
                <w:rFonts w:ascii="Tahoma" w:eastAsia="Calibri" w:hAnsi="Tahoma" w:cs="Tahoma"/>
                <w:iCs/>
              </w:rPr>
              <w:t>Перечень основных данных и требований</w:t>
            </w:r>
          </w:p>
        </w:tc>
        <w:tc>
          <w:tcPr>
            <w:tcW w:w="7230" w:type="dxa"/>
            <w:vAlign w:val="center"/>
          </w:tcPr>
          <w:p w14:paraId="17B498AF" w14:textId="77777777" w:rsidR="00B0762B" w:rsidRPr="00B83DEB" w:rsidRDefault="00B0762B" w:rsidP="00B83DEB">
            <w:pPr>
              <w:snapToGrid w:val="0"/>
              <w:spacing w:after="0" w:line="240" w:lineRule="auto"/>
              <w:rPr>
                <w:rFonts w:ascii="Tahoma" w:eastAsia="Calibri" w:hAnsi="Tahoma" w:cs="Tahoma"/>
              </w:rPr>
            </w:pPr>
            <w:r w:rsidRPr="00B83DEB">
              <w:rPr>
                <w:rFonts w:ascii="Tahoma" w:eastAsia="Calibri" w:hAnsi="Tahoma" w:cs="Tahoma"/>
              </w:rPr>
              <w:t>Содержание</w:t>
            </w:r>
          </w:p>
        </w:tc>
      </w:tr>
      <w:tr w:rsidR="00B0762B" w:rsidRPr="00B83DEB" w14:paraId="5F8437BB" w14:textId="77777777" w:rsidTr="00B83DEB">
        <w:trPr>
          <w:trHeight w:val="284"/>
        </w:trPr>
        <w:tc>
          <w:tcPr>
            <w:tcW w:w="597" w:type="dxa"/>
          </w:tcPr>
          <w:p w14:paraId="1A699E1E" w14:textId="77777777" w:rsidR="00B0762B" w:rsidRPr="00B83DEB" w:rsidRDefault="00B0762B" w:rsidP="00B83DEB">
            <w:pPr>
              <w:spacing w:after="0" w:line="240" w:lineRule="auto"/>
              <w:jc w:val="center"/>
              <w:rPr>
                <w:rFonts w:ascii="Tahoma" w:eastAsia="Calibri" w:hAnsi="Tahoma" w:cs="Tahoma"/>
                <w:iCs/>
              </w:rPr>
            </w:pPr>
            <w:r w:rsidRPr="00B83DEB">
              <w:rPr>
                <w:rFonts w:ascii="Tahoma" w:eastAsia="Calibri" w:hAnsi="Tahoma" w:cs="Tahoma"/>
                <w:iCs/>
              </w:rPr>
              <w:t>1</w:t>
            </w:r>
          </w:p>
        </w:tc>
        <w:tc>
          <w:tcPr>
            <w:tcW w:w="1842" w:type="dxa"/>
          </w:tcPr>
          <w:p w14:paraId="60E3B166" w14:textId="77777777" w:rsidR="00B0762B" w:rsidRPr="00B83DEB" w:rsidRDefault="00B0762B" w:rsidP="00B83DEB">
            <w:pPr>
              <w:spacing w:after="0" w:line="240" w:lineRule="auto"/>
              <w:rPr>
                <w:rFonts w:ascii="Tahoma" w:hAnsi="Tahoma" w:cs="Tahoma"/>
              </w:rPr>
            </w:pPr>
            <w:r w:rsidRPr="00B83DEB">
              <w:rPr>
                <w:rFonts w:ascii="Tahoma" w:eastAsia="Calibri" w:hAnsi="Tahoma" w:cs="Tahoma"/>
                <w:iCs/>
              </w:rPr>
              <w:t>Предмет закупки</w:t>
            </w:r>
          </w:p>
        </w:tc>
        <w:tc>
          <w:tcPr>
            <w:tcW w:w="7230" w:type="dxa"/>
            <w:vAlign w:val="center"/>
          </w:tcPr>
          <w:p w14:paraId="1A19815B" w14:textId="14C7CCFE" w:rsidR="00B0762B" w:rsidRPr="00B83DEB" w:rsidRDefault="00B0762B" w:rsidP="00B83DEB">
            <w:pPr>
              <w:snapToGrid w:val="0"/>
              <w:spacing w:after="0" w:line="240" w:lineRule="auto"/>
              <w:rPr>
                <w:rFonts w:ascii="Tahoma" w:eastAsia="Calibri" w:hAnsi="Tahoma" w:cs="Tahoma"/>
              </w:rPr>
            </w:pPr>
            <w:r w:rsidRPr="00B83DEB">
              <w:rPr>
                <w:rFonts w:ascii="Tahoma" w:hAnsi="Tahoma" w:cs="Tahoma"/>
              </w:rPr>
              <w:t xml:space="preserve">Поставка </w:t>
            </w:r>
            <w:r w:rsidR="00783C56" w:rsidRPr="00B83DEB">
              <w:rPr>
                <w:rFonts w:ascii="Tahoma" w:hAnsi="Tahoma" w:cs="Tahoma"/>
              </w:rPr>
              <w:t>дизельного топлива</w:t>
            </w:r>
            <w:r w:rsidR="000A28B0" w:rsidRPr="00B83DEB">
              <w:rPr>
                <w:rFonts w:ascii="Tahoma" w:hAnsi="Tahoma" w:cs="Tahoma"/>
              </w:rPr>
              <w:t xml:space="preserve"> (ГИД АСУ НСИ </w:t>
            </w:r>
            <w:r w:rsidR="00DD41F2" w:rsidRPr="00B83DEB">
              <w:rPr>
                <w:rFonts w:ascii="Tahoma" w:hAnsi="Tahoma" w:cs="Tahoma"/>
              </w:rPr>
              <w:t>3123771</w:t>
            </w:r>
            <w:r w:rsidR="000A28B0" w:rsidRPr="00B83DEB">
              <w:rPr>
                <w:rFonts w:ascii="Tahoma" w:hAnsi="Tahoma" w:cs="Tahoma"/>
              </w:rPr>
              <w:t>) для нужд АО «КРП».</w:t>
            </w:r>
          </w:p>
        </w:tc>
      </w:tr>
      <w:tr w:rsidR="00B0762B" w:rsidRPr="00B83DEB" w14:paraId="4CD07D14" w14:textId="77777777" w:rsidTr="00B83DEB">
        <w:trPr>
          <w:trHeight w:val="284"/>
        </w:trPr>
        <w:tc>
          <w:tcPr>
            <w:tcW w:w="597" w:type="dxa"/>
          </w:tcPr>
          <w:p w14:paraId="6E5AD932" w14:textId="77777777" w:rsidR="00B0762B" w:rsidRPr="00B83DEB" w:rsidRDefault="00B0762B" w:rsidP="00B83DEB">
            <w:pPr>
              <w:spacing w:after="0" w:line="240" w:lineRule="auto"/>
              <w:jc w:val="center"/>
              <w:rPr>
                <w:rFonts w:ascii="Tahoma" w:hAnsi="Tahoma" w:cs="Tahoma"/>
                <w:iCs/>
              </w:rPr>
            </w:pPr>
            <w:r w:rsidRPr="00B83DEB">
              <w:rPr>
                <w:rFonts w:ascii="Tahoma" w:hAnsi="Tahoma" w:cs="Tahoma"/>
                <w:iCs/>
              </w:rPr>
              <w:t>2</w:t>
            </w:r>
          </w:p>
        </w:tc>
        <w:tc>
          <w:tcPr>
            <w:tcW w:w="1842" w:type="dxa"/>
          </w:tcPr>
          <w:p w14:paraId="2E4B5252" w14:textId="77777777" w:rsidR="00B0762B" w:rsidRPr="00B83DEB" w:rsidRDefault="00B0762B" w:rsidP="00B83DEB">
            <w:pPr>
              <w:spacing w:after="0" w:line="240" w:lineRule="auto"/>
              <w:rPr>
                <w:rFonts w:ascii="Tahoma" w:hAnsi="Tahoma" w:cs="Tahoma"/>
                <w:iCs/>
              </w:rPr>
            </w:pPr>
            <w:r w:rsidRPr="00B83DEB">
              <w:rPr>
                <w:rFonts w:ascii="Tahoma" w:hAnsi="Tahoma" w:cs="Tahoma"/>
                <w:iCs/>
              </w:rPr>
              <w:t>Цель закупки</w:t>
            </w:r>
          </w:p>
        </w:tc>
        <w:tc>
          <w:tcPr>
            <w:tcW w:w="7230" w:type="dxa"/>
            <w:vAlign w:val="center"/>
          </w:tcPr>
          <w:p w14:paraId="1AA1D0B5" w14:textId="77777777" w:rsidR="00B0762B" w:rsidRPr="00B83DEB" w:rsidRDefault="00B0762B" w:rsidP="00B83DEB">
            <w:pPr>
              <w:pStyle w:val="a4"/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</w:pPr>
            <w:r w:rsidRPr="00B83DEB"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>Обеспечение бесперебойной работы подразделений порта</w:t>
            </w:r>
          </w:p>
        </w:tc>
      </w:tr>
      <w:tr w:rsidR="00B0762B" w:rsidRPr="00B83DEB" w14:paraId="5E9E2521" w14:textId="77777777" w:rsidTr="00B83DEB">
        <w:trPr>
          <w:trHeight w:val="284"/>
        </w:trPr>
        <w:tc>
          <w:tcPr>
            <w:tcW w:w="597" w:type="dxa"/>
          </w:tcPr>
          <w:p w14:paraId="755B537C" w14:textId="77777777" w:rsidR="00B0762B" w:rsidRPr="00B83DEB" w:rsidRDefault="00B0762B" w:rsidP="00B83DEB">
            <w:pPr>
              <w:spacing w:after="0" w:line="240" w:lineRule="auto"/>
              <w:jc w:val="center"/>
              <w:rPr>
                <w:rFonts w:ascii="Tahoma" w:hAnsi="Tahoma" w:cs="Tahoma"/>
                <w:iCs/>
              </w:rPr>
            </w:pPr>
            <w:r w:rsidRPr="00B83DEB">
              <w:rPr>
                <w:rFonts w:ascii="Tahoma" w:hAnsi="Tahoma" w:cs="Tahoma"/>
                <w:iCs/>
              </w:rPr>
              <w:t>3</w:t>
            </w:r>
          </w:p>
        </w:tc>
        <w:tc>
          <w:tcPr>
            <w:tcW w:w="1842" w:type="dxa"/>
          </w:tcPr>
          <w:p w14:paraId="4B9EB97A" w14:textId="77777777" w:rsidR="00B0762B" w:rsidRPr="00B83DEB" w:rsidRDefault="00B0762B" w:rsidP="00B83DEB">
            <w:pPr>
              <w:spacing w:after="0" w:line="240" w:lineRule="auto"/>
              <w:rPr>
                <w:rFonts w:ascii="Tahoma" w:hAnsi="Tahoma" w:cs="Tahoma"/>
                <w:iCs/>
              </w:rPr>
            </w:pPr>
            <w:r w:rsidRPr="00B83DEB">
              <w:rPr>
                <w:rFonts w:ascii="Tahoma" w:hAnsi="Tahoma" w:cs="Tahoma"/>
                <w:iCs/>
              </w:rPr>
              <w:t>Т</w:t>
            </w:r>
            <w:r w:rsidRPr="00B83DEB">
              <w:rPr>
                <w:rFonts w:ascii="Tahoma" w:hAnsi="Tahoma" w:cs="Tahoma"/>
              </w:rPr>
              <w:t>ехнические характеристики</w:t>
            </w:r>
          </w:p>
        </w:tc>
        <w:tc>
          <w:tcPr>
            <w:tcW w:w="7230" w:type="dxa"/>
          </w:tcPr>
          <w:p w14:paraId="233E59DC" w14:textId="77777777" w:rsidR="00780924" w:rsidRPr="00B83DEB" w:rsidRDefault="00780924" w:rsidP="00B83DEB">
            <w:pPr>
              <w:spacing w:after="0" w:line="240" w:lineRule="auto"/>
              <w:rPr>
                <w:rFonts w:ascii="Tahoma" w:eastAsia="Times New Roman" w:hAnsi="Tahoma" w:cs="Tahoma"/>
                <w:lang w:eastAsia="ru-RU"/>
              </w:rPr>
            </w:pPr>
            <w:r w:rsidRPr="00B83DEB">
              <w:rPr>
                <w:rFonts w:ascii="Tahoma" w:eastAsia="Times New Roman" w:hAnsi="Tahoma" w:cs="Tahoma"/>
                <w:lang w:eastAsia="ru-RU"/>
              </w:rPr>
              <w:t>Дизельное топливо</w:t>
            </w:r>
          </w:p>
          <w:p w14:paraId="2A0A0CEA" w14:textId="77777777" w:rsidR="00B0762B" w:rsidRPr="00B83DEB" w:rsidRDefault="00780924" w:rsidP="00B83DEB">
            <w:pPr>
              <w:spacing w:after="0" w:line="240" w:lineRule="auto"/>
              <w:rPr>
                <w:rFonts w:ascii="Tahoma" w:hAnsi="Tahoma" w:cs="Tahoma"/>
                <w:lang w:bidi="en-US"/>
              </w:rPr>
            </w:pPr>
            <w:r w:rsidRPr="00B83DEB">
              <w:rPr>
                <w:rFonts w:ascii="Tahoma" w:eastAsia="Times New Roman" w:hAnsi="Tahoma" w:cs="Tahoma"/>
                <w:lang w:eastAsia="ru-RU"/>
              </w:rPr>
              <w:t xml:space="preserve">ЕВРО ГОСТ </w:t>
            </w:r>
            <w:r w:rsidRPr="00B83DEB">
              <w:rPr>
                <w:rFonts w:ascii="Tahoma" w:hAnsi="Tahoma" w:cs="Tahoma"/>
              </w:rPr>
              <w:t>32511-2013</w:t>
            </w:r>
            <w:r w:rsidRPr="00B83DEB">
              <w:rPr>
                <w:rFonts w:ascii="Tahoma" w:eastAsia="Times New Roman" w:hAnsi="Tahoma" w:cs="Tahoma"/>
                <w:lang w:eastAsia="ru-RU"/>
              </w:rPr>
              <w:t xml:space="preserve"> (Е</w:t>
            </w:r>
            <w:r w:rsidRPr="00B83DEB">
              <w:rPr>
                <w:rFonts w:ascii="Tahoma" w:eastAsia="Times New Roman" w:hAnsi="Tahoma" w:cs="Tahoma"/>
                <w:lang w:val="en-US" w:eastAsia="ru-RU"/>
              </w:rPr>
              <w:t>N</w:t>
            </w:r>
            <w:r w:rsidRPr="00B83DEB">
              <w:rPr>
                <w:rFonts w:ascii="Tahoma" w:eastAsia="Times New Roman" w:hAnsi="Tahoma" w:cs="Tahoma"/>
                <w:lang w:eastAsia="ru-RU"/>
              </w:rPr>
              <w:t xml:space="preserve"> 590:2009), класс 2, ДТ-З-К5 (зимнее)</w:t>
            </w:r>
          </w:p>
        </w:tc>
      </w:tr>
      <w:tr w:rsidR="00B0762B" w:rsidRPr="00B83DEB" w14:paraId="7ED76079" w14:textId="77777777" w:rsidTr="00B83DEB">
        <w:trPr>
          <w:trHeight w:val="284"/>
        </w:trPr>
        <w:tc>
          <w:tcPr>
            <w:tcW w:w="597" w:type="dxa"/>
          </w:tcPr>
          <w:p w14:paraId="74033EB3" w14:textId="77777777" w:rsidR="00B0762B" w:rsidRPr="00B83DEB" w:rsidRDefault="00B0762B" w:rsidP="00B83DEB">
            <w:pPr>
              <w:spacing w:after="0" w:line="240" w:lineRule="auto"/>
              <w:jc w:val="center"/>
              <w:rPr>
                <w:rFonts w:ascii="Tahoma" w:hAnsi="Tahoma" w:cs="Tahoma"/>
                <w:iCs/>
              </w:rPr>
            </w:pPr>
            <w:r w:rsidRPr="00B83DEB">
              <w:rPr>
                <w:rFonts w:ascii="Tahoma" w:hAnsi="Tahoma" w:cs="Tahoma"/>
                <w:iCs/>
              </w:rPr>
              <w:t>4</w:t>
            </w:r>
          </w:p>
        </w:tc>
        <w:tc>
          <w:tcPr>
            <w:tcW w:w="1842" w:type="dxa"/>
          </w:tcPr>
          <w:p w14:paraId="3B893F74" w14:textId="77777777" w:rsidR="00B0762B" w:rsidRPr="00B83DEB" w:rsidRDefault="00B0762B" w:rsidP="00B83DEB">
            <w:pPr>
              <w:spacing w:after="0" w:line="240" w:lineRule="auto"/>
              <w:rPr>
                <w:rFonts w:ascii="Tahoma" w:hAnsi="Tahoma" w:cs="Tahoma"/>
                <w:iCs/>
              </w:rPr>
            </w:pPr>
            <w:r w:rsidRPr="00B83DEB">
              <w:rPr>
                <w:rFonts w:ascii="Tahoma" w:hAnsi="Tahoma" w:cs="Tahoma"/>
              </w:rPr>
              <w:t>Количество, комплектность</w:t>
            </w:r>
          </w:p>
        </w:tc>
        <w:tc>
          <w:tcPr>
            <w:tcW w:w="7230" w:type="dxa"/>
          </w:tcPr>
          <w:tbl>
            <w:tblPr>
              <w:tblpPr w:leftFromText="180" w:rightFromText="180" w:horzAnchor="margin" w:tblpXSpec="center" w:tblpY="-1335"/>
              <w:tblOverlap w:val="never"/>
              <w:tblW w:w="6799" w:type="dxa"/>
              <w:tblLayout w:type="fixed"/>
              <w:tblLook w:val="04A0" w:firstRow="1" w:lastRow="0" w:firstColumn="1" w:lastColumn="0" w:noHBand="0" w:noVBand="1"/>
            </w:tblPr>
            <w:tblGrid>
              <w:gridCol w:w="2547"/>
              <w:gridCol w:w="2126"/>
              <w:gridCol w:w="992"/>
              <w:gridCol w:w="1134"/>
            </w:tblGrid>
            <w:tr w:rsidR="000E3F3B" w:rsidRPr="00B83DEB" w14:paraId="58E7BCC7" w14:textId="77777777" w:rsidTr="000E3F3B">
              <w:trPr>
                <w:trHeight w:val="557"/>
              </w:trPr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B542AAC" w14:textId="77777777" w:rsidR="000E3F3B" w:rsidRPr="00B83DEB" w:rsidRDefault="000E3F3B" w:rsidP="00B83DEB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83DEB">
                    <w:rPr>
                      <w:rFonts w:ascii="Tahoma" w:eastAsia="Times New Roman" w:hAnsi="Tahoma" w:cs="Tahoma"/>
                      <w:lang w:eastAsia="ru-RU"/>
                    </w:rPr>
                    <w:t>Подразделение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F5C0AF" w14:textId="77777777" w:rsidR="000E3F3B" w:rsidRPr="00B83DEB" w:rsidRDefault="000E3F3B" w:rsidP="00B83DEB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83DEB">
                    <w:rPr>
                      <w:rFonts w:ascii="Tahoma" w:eastAsia="Times New Roman" w:hAnsi="Tahoma" w:cs="Tahoma"/>
                      <w:lang w:eastAsia="ru-RU"/>
                    </w:rPr>
                    <w:t>Наименование, марка, ГОСТ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EDB5E5" w14:textId="523400EE" w:rsidR="000E3F3B" w:rsidRPr="00B83DEB" w:rsidRDefault="000E3F3B" w:rsidP="00B83DEB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val="en-US" w:eastAsia="ru-RU"/>
                    </w:rPr>
                  </w:pPr>
                  <w:r w:rsidRPr="00B83DEB">
                    <w:rPr>
                      <w:rFonts w:ascii="Tahoma" w:eastAsia="Times New Roman" w:hAnsi="Tahoma" w:cs="Tahoma"/>
                      <w:lang w:eastAsia="ru-RU"/>
                    </w:rPr>
                    <w:t>3 кв. 2024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667CE22" w14:textId="1F915F39" w:rsidR="000E3F3B" w:rsidRPr="00B83DEB" w:rsidRDefault="000E3F3B" w:rsidP="00B83DEB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val="en-US" w:eastAsia="ru-RU"/>
                    </w:rPr>
                  </w:pPr>
                  <w:r w:rsidRPr="00B83DEB">
                    <w:rPr>
                      <w:rFonts w:ascii="Tahoma" w:eastAsia="Times New Roman" w:hAnsi="Tahoma" w:cs="Tahoma"/>
                      <w:lang w:eastAsia="ru-RU"/>
                    </w:rPr>
                    <w:t>4 кв. 2024</w:t>
                  </w:r>
                </w:p>
              </w:tc>
            </w:tr>
            <w:tr w:rsidR="000E3F3B" w:rsidRPr="00B83DEB" w14:paraId="5CE4D970" w14:textId="77777777" w:rsidTr="000E3F3B">
              <w:trPr>
                <w:trHeight w:val="2254"/>
              </w:trPr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4216DA" w14:textId="77777777" w:rsidR="000E3F3B" w:rsidRPr="00B83DEB" w:rsidRDefault="000E3F3B" w:rsidP="00B83DEB">
                  <w:pPr>
                    <w:pStyle w:val="a4"/>
                    <w:rPr>
                      <w:rFonts w:ascii="Tahoma" w:eastAsia="Times New Roman" w:hAnsi="Tahoma" w:cs="Tahoma"/>
                      <w:b/>
                      <w:i w:val="0"/>
                      <w:sz w:val="22"/>
                      <w:szCs w:val="22"/>
                      <w:lang w:val="ru-RU" w:eastAsia="ru-RU"/>
                    </w:rPr>
                  </w:pPr>
                  <w:r w:rsidRPr="00B83DEB">
                    <w:rPr>
                      <w:rFonts w:ascii="Tahoma" w:eastAsia="Times New Roman" w:hAnsi="Tahoma" w:cs="Tahoma"/>
                      <w:b/>
                      <w:i w:val="0"/>
                      <w:sz w:val="22"/>
                      <w:szCs w:val="22"/>
                      <w:lang w:val="ru-RU" w:eastAsia="ru-RU"/>
                    </w:rPr>
                    <w:t>Автотранспортный цех</w:t>
                  </w:r>
                </w:p>
                <w:p w14:paraId="7B738CFF" w14:textId="77777777" w:rsidR="000E3F3B" w:rsidRPr="00B83DEB" w:rsidRDefault="000E3F3B" w:rsidP="00B83DEB">
                  <w:pPr>
                    <w:pStyle w:val="a4"/>
                    <w:rPr>
                      <w:rFonts w:ascii="Tahoma" w:eastAsia="Times New Roman" w:hAnsi="Tahoma" w:cs="Tahom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  <w:r w:rsidRPr="00B83DEB">
                    <w:rPr>
                      <w:rFonts w:ascii="Tahoma" w:eastAsia="Times New Roman" w:hAnsi="Tahoma" w:cs="Tahom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  <w:t xml:space="preserve">Красноярский край, </w:t>
                  </w:r>
                </w:p>
                <w:p w14:paraId="1AF510BE" w14:textId="77777777" w:rsidR="000E3F3B" w:rsidRPr="00B83DEB" w:rsidRDefault="000E3F3B" w:rsidP="00B83DEB">
                  <w:pPr>
                    <w:pStyle w:val="a4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B83DEB">
                    <w:rPr>
                      <w:rFonts w:ascii="Tahoma" w:eastAsia="Times New Roman" w:hAnsi="Tahoma" w:cs="Tahom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  <w:t xml:space="preserve">г. Красноярск, ул. </w:t>
                  </w:r>
                  <w:bookmarkStart w:id="0" w:name="_GoBack"/>
                  <w:bookmarkEnd w:id="0"/>
                  <w:r w:rsidRPr="00B83DEB">
                    <w:rPr>
                      <w:rFonts w:ascii="Tahoma" w:eastAsia="Times New Roman" w:hAnsi="Tahoma" w:cs="Tahom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  <w:t>Коммунальная, д. 2 - АЗП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901779" w14:textId="77777777" w:rsidR="000E3F3B" w:rsidRPr="00B83DEB" w:rsidRDefault="000E3F3B" w:rsidP="00B83DEB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83DEB">
                    <w:rPr>
                      <w:rFonts w:ascii="Tahoma" w:eastAsia="Times New Roman" w:hAnsi="Tahoma" w:cs="Tahoma"/>
                      <w:lang w:eastAsia="ru-RU"/>
                    </w:rPr>
                    <w:t>Дизельное топливо</w:t>
                  </w:r>
                </w:p>
                <w:p w14:paraId="20E15D9E" w14:textId="77777777" w:rsidR="000E3F3B" w:rsidRPr="00B83DEB" w:rsidRDefault="000E3F3B" w:rsidP="00B83DEB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83DEB">
                    <w:rPr>
                      <w:rFonts w:ascii="Tahoma" w:eastAsia="Times New Roman" w:hAnsi="Tahoma" w:cs="Tahoma"/>
                      <w:lang w:eastAsia="ru-RU"/>
                    </w:rPr>
                    <w:t xml:space="preserve">ЕВРО ГОСТ </w:t>
                  </w:r>
                  <w:r w:rsidRPr="00B83DEB">
                    <w:rPr>
                      <w:rFonts w:ascii="Tahoma" w:hAnsi="Tahoma" w:cs="Tahoma"/>
                    </w:rPr>
                    <w:t>32511-2013</w:t>
                  </w:r>
                  <w:r w:rsidRPr="00B83DEB">
                    <w:rPr>
                      <w:rFonts w:ascii="Tahoma" w:eastAsia="Times New Roman" w:hAnsi="Tahoma" w:cs="Tahoma"/>
                      <w:lang w:eastAsia="ru-RU"/>
                    </w:rPr>
                    <w:t xml:space="preserve"> (Е</w:t>
                  </w:r>
                  <w:r w:rsidRPr="00B83DEB">
                    <w:rPr>
                      <w:rFonts w:ascii="Tahoma" w:eastAsia="Times New Roman" w:hAnsi="Tahoma" w:cs="Tahoma"/>
                      <w:lang w:val="en-US" w:eastAsia="ru-RU"/>
                    </w:rPr>
                    <w:t>N</w:t>
                  </w:r>
                  <w:r w:rsidRPr="00B83DEB">
                    <w:rPr>
                      <w:rFonts w:ascii="Tahoma" w:eastAsia="Times New Roman" w:hAnsi="Tahoma" w:cs="Tahoma"/>
                      <w:lang w:eastAsia="ru-RU"/>
                    </w:rPr>
                    <w:t xml:space="preserve"> 590:2009), класс 2, ДТ-З-К5 (зимнее)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D13604" w14:textId="49368667" w:rsidR="000E3F3B" w:rsidRPr="00B83DEB" w:rsidRDefault="000E3F3B" w:rsidP="00B83DEB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511F318" w14:textId="77D41350" w:rsidR="000E3F3B" w:rsidRPr="00B83DEB" w:rsidRDefault="000E3F3B" w:rsidP="00B83DEB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83DEB">
                    <w:rPr>
                      <w:rFonts w:ascii="Tahoma" w:eastAsia="Times New Roman" w:hAnsi="Tahoma" w:cs="Tahoma"/>
                      <w:lang w:eastAsia="ru-RU"/>
                    </w:rPr>
                    <w:t>45000 л.</w:t>
                  </w:r>
                </w:p>
              </w:tc>
            </w:tr>
            <w:tr w:rsidR="000E3F3B" w:rsidRPr="00B83DEB" w14:paraId="0EBA3F19" w14:textId="77777777" w:rsidTr="000E3F3B">
              <w:trPr>
                <w:trHeight w:val="2272"/>
              </w:trPr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276744E" w14:textId="77777777" w:rsidR="000E3F3B" w:rsidRPr="00B83DEB" w:rsidRDefault="000E3F3B" w:rsidP="00B83DEB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lang w:eastAsia="ru-RU"/>
                    </w:rPr>
                  </w:pPr>
                  <w:r w:rsidRPr="00B83DEB">
                    <w:rPr>
                      <w:rFonts w:ascii="Tahoma" w:eastAsia="Times New Roman" w:hAnsi="Tahoma" w:cs="Tahoma"/>
                      <w:b/>
                      <w:lang w:eastAsia="ru-RU"/>
                    </w:rPr>
                    <w:t>Енисейский грузовой район</w:t>
                  </w:r>
                </w:p>
                <w:p w14:paraId="2558AD47" w14:textId="77777777" w:rsidR="000E3F3B" w:rsidRPr="00B83DEB" w:rsidRDefault="000E3F3B" w:rsidP="00B83DE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B83DEB">
                    <w:rPr>
                      <w:rFonts w:ascii="Tahoma" w:hAnsi="Tahoma" w:cs="Tahoma"/>
                    </w:rPr>
                    <w:t xml:space="preserve">Красноярский край, </w:t>
                  </w:r>
                </w:p>
                <w:p w14:paraId="55FC4792" w14:textId="77777777" w:rsidR="000E3F3B" w:rsidRPr="00B83DEB" w:rsidRDefault="000E3F3B" w:rsidP="00B83DEB">
                  <w:pPr>
                    <w:pStyle w:val="a4"/>
                    <w:rPr>
                      <w:rFonts w:ascii="Tahoma" w:eastAsia="Times New Roman" w:hAnsi="Tahoma" w:cs="Tahoma"/>
                      <w:i w:val="0"/>
                      <w:sz w:val="22"/>
                      <w:szCs w:val="22"/>
                      <w:lang w:val="ru-RU" w:eastAsia="ru-RU"/>
                    </w:rPr>
                  </w:pP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г. Красноярск, ул. Прибойная, д. 30 - АЗП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529085" w14:textId="77777777" w:rsidR="000E3F3B" w:rsidRPr="00B83DEB" w:rsidRDefault="000E3F3B" w:rsidP="00B83DEB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83DEB">
                    <w:rPr>
                      <w:rFonts w:ascii="Tahoma" w:eastAsia="Times New Roman" w:hAnsi="Tahoma" w:cs="Tahoma"/>
                      <w:lang w:eastAsia="ru-RU"/>
                    </w:rPr>
                    <w:t>Дизельное топливо</w:t>
                  </w:r>
                </w:p>
                <w:p w14:paraId="5C7F080B" w14:textId="77777777" w:rsidR="000E3F3B" w:rsidRPr="00B83DEB" w:rsidRDefault="000E3F3B" w:rsidP="00B83DEB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83DEB">
                    <w:rPr>
                      <w:rFonts w:ascii="Tahoma" w:eastAsia="Times New Roman" w:hAnsi="Tahoma" w:cs="Tahoma"/>
                      <w:lang w:eastAsia="ru-RU"/>
                    </w:rPr>
                    <w:t xml:space="preserve">ЕВРО ГОСТ </w:t>
                  </w:r>
                  <w:r w:rsidRPr="00B83DEB">
                    <w:rPr>
                      <w:rFonts w:ascii="Tahoma" w:hAnsi="Tahoma" w:cs="Tahoma"/>
                    </w:rPr>
                    <w:t>32511-2013</w:t>
                  </w:r>
                  <w:r w:rsidRPr="00B83DEB">
                    <w:rPr>
                      <w:rFonts w:ascii="Tahoma" w:eastAsia="Times New Roman" w:hAnsi="Tahoma" w:cs="Tahoma"/>
                      <w:lang w:eastAsia="ru-RU"/>
                    </w:rPr>
                    <w:t xml:space="preserve"> (Е</w:t>
                  </w:r>
                  <w:r w:rsidRPr="00B83DEB">
                    <w:rPr>
                      <w:rFonts w:ascii="Tahoma" w:eastAsia="Times New Roman" w:hAnsi="Tahoma" w:cs="Tahoma"/>
                      <w:lang w:val="en-US" w:eastAsia="ru-RU"/>
                    </w:rPr>
                    <w:t>N</w:t>
                  </w:r>
                  <w:r w:rsidRPr="00B83DEB">
                    <w:rPr>
                      <w:rFonts w:ascii="Tahoma" w:eastAsia="Times New Roman" w:hAnsi="Tahoma" w:cs="Tahoma"/>
                      <w:lang w:eastAsia="ru-RU"/>
                    </w:rPr>
                    <w:t xml:space="preserve"> 590:2009), класс 2, ДТ-З-К5 (зимнее)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648403" w14:textId="77777777" w:rsidR="000E3F3B" w:rsidRPr="00B83DEB" w:rsidRDefault="000E3F3B" w:rsidP="00B83DEB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B291DC9" w14:textId="089F8D25" w:rsidR="000E3F3B" w:rsidRPr="00B83DEB" w:rsidRDefault="000E3F3B" w:rsidP="00B83DEB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83DEB">
                    <w:rPr>
                      <w:rFonts w:ascii="Tahoma" w:eastAsia="Times New Roman" w:hAnsi="Tahoma" w:cs="Tahoma"/>
                      <w:lang w:eastAsia="ru-RU"/>
                    </w:rPr>
                    <w:t>20000 л.</w:t>
                  </w:r>
                </w:p>
              </w:tc>
            </w:tr>
            <w:tr w:rsidR="000E3F3B" w:rsidRPr="00B83DEB" w14:paraId="2463BB22" w14:textId="77777777" w:rsidTr="000E3F3B">
              <w:trPr>
                <w:trHeight w:val="2388"/>
              </w:trPr>
              <w:tc>
                <w:tcPr>
                  <w:tcW w:w="25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136119" w14:textId="77777777" w:rsidR="000E3F3B" w:rsidRPr="00B83DEB" w:rsidRDefault="000E3F3B" w:rsidP="00B83DEB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lang w:eastAsia="ru-RU"/>
                    </w:rPr>
                  </w:pPr>
                  <w:r w:rsidRPr="00B83DEB">
                    <w:rPr>
                      <w:rFonts w:ascii="Tahoma" w:eastAsia="Times New Roman" w:hAnsi="Tahoma" w:cs="Tahoma"/>
                      <w:b/>
                      <w:lang w:eastAsia="ru-RU"/>
                    </w:rPr>
                    <w:t>Железнодорожный цех</w:t>
                  </w:r>
                </w:p>
                <w:p w14:paraId="7480CCB4" w14:textId="77777777" w:rsidR="000E3F3B" w:rsidRPr="00B83DEB" w:rsidRDefault="000E3F3B" w:rsidP="00B83DEB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83DEB">
                    <w:rPr>
                      <w:rFonts w:ascii="Tahoma" w:eastAsia="Times New Roman" w:hAnsi="Tahoma" w:cs="Tahoma"/>
                      <w:lang w:eastAsia="ru-RU"/>
                    </w:rPr>
                    <w:t xml:space="preserve">Красноярский край, </w:t>
                  </w:r>
                </w:p>
                <w:p w14:paraId="0C3A0051" w14:textId="77777777" w:rsidR="000E3F3B" w:rsidRPr="00B83DEB" w:rsidRDefault="000E3F3B" w:rsidP="00B83DEB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83DEB">
                    <w:rPr>
                      <w:rFonts w:ascii="Tahoma" w:eastAsia="Times New Roman" w:hAnsi="Tahoma" w:cs="Tahoma"/>
                      <w:lang w:eastAsia="ru-RU"/>
                    </w:rPr>
                    <w:t>г. Краснояр</w:t>
                  </w:r>
                  <w:r w:rsidRPr="00B83DEB">
                    <w:rPr>
                      <w:rFonts w:ascii="Tahoma" w:eastAsia="Times New Roman" w:hAnsi="Tahoma" w:cs="Tahoma"/>
                      <w:iCs/>
                      <w:lang w:eastAsia="ru-RU"/>
                    </w:rPr>
                    <w:t xml:space="preserve">ск, ул. Коммунальная, д. 2 - </w:t>
                  </w:r>
                  <w:r w:rsidRPr="00B83DEB">
                    <w:rPr>
                      <w:rFonts w:ascii="Tahoma" w:eastAsia="Times New Roman" w:hAnsi="Tahoma" w:cs="Tahoma"/>
                      <w:lang w:eastAsia="ru-RU"/>
                    </w:rPr>
                    <w:t>Тепловоз</w:t>
                  </w:r>
                </w:p>
              </w:tc>
              <w:tc>
                <w:tcPr>
                  <w:tcW w:w="21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82ADEB2" w14:textId="77777777" w:rsidR="000E3F3B" w:rsidRPr="00B83DEB" w:rsidRDefault="000E3F3B" w:rsidP="00B83DEB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83DEB">
                    <w:rPr>
                      <w:rFonts w:ascii="Tahoma" w:eastAsia="Times New Roman" w:hAnsi="Tahoma" w:cs="Tahoma"/>
                      <w:lang w:eastAsia="ru-RU"/>
                    </w:rPr>
                    <w:t>Дизельное топливо</w:t>
                  </w:r>
                </w:p>
                <w:p w14:paraId="0FAE2025" w14:textId="77777777" w:rsidR="000E3F3B" w:rsidRPr="00B83DEB" w:rsidRDefault="000E3F3B" w:rsidP="00B83DEB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83DEB">
                    <w:rPr>
                      <w:rFonts w:ascii="Tahoma" w:eastAsia="Times New Roman" w:hAnsi="Tahoma" w:cs="Tahoma"/>
                      <w:lang w:eastAsia="ru-RU"/>
                    </w:rPr>
                    <w:t xml:space="preserve">ЕВРО ГОСТ </w:t>
                  </w:r>
                  <w:r w:rsidRPr="00B83DEB">
                    <w:rPr>
                      <w:rFonts w:ascii="Tahoma" w:hAnsi="Tahoma" w:cs="Tahoma"/>
                    </w:rPr>
                    <w:t>32511-2013</w:t>
                  </w:r>
                  <w:r w:rsidRPr="00B83DEB">
                    <w:rPr>
                      <w:rFonts w:ascii="Tahoma" w:eastAsia="Times New Roman" w:hAnsi="Tahoma" w:cs="Tahoma"/>
                      <w:lang w:eastAsia="ru-RU"/>
                    </w:rPr>
                    <w:t xml:space="preserve"> (Е</w:t>
                  </w:r>
                  <w:r w:rsidRPr="00B83DEB">
                    <w:rPr>
                      <w:rFonts w:ascii="Tahoma" w:eastAsia="Times New Roman" w:hAnsi="Tahoma" w:cs="Tahoma"/>
                      <w:lang w:val="en-US" w:eastAsia="ru-RU"/>
                    </w:rPr>
                    <w:t>N</w:t>
                  </w:r>
                  <w:r w:rsidRPr="00B83DEB">
                    <w:rPr>
                      <w:rFonts w:ascii="Tahoma" w:eastAsia="Times New Roman" w:hAnsi="Tahoma" w:cs="Tahoma"/>
                      <w:lang w:eastAsia="ru-RU"/>
                    </w:rPr>
                    <w:t xml:space="preserve"> 590:2009), класс 2, ДТ-З-К5 (зимнее)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13D7E0" w14:textId="77777777" w:rsidR="000E3F3B" w:rsidRPr="00B83DEB" w:rsidRDefault="000E3F3B" w:rsidP="00B83DEB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24D7B33" w14:textId="6C1208F5" w:rsidR="000E3F3B" w:rsidRPr="00B83DEB" w:rsidRDefault="000E3F3B" w:rsidP="00B83DEB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83DEB">
                    <w:rPr>
                      <w:rFonts w:ascii="Tahoma" w:eastAsia="Times New Roman" w:hAnsi="Tahoma" w:cs="Tahoma"/>
                      <w:lang w:eastAsia="ru-RU"/>
                    </w:rPr>
                    <w:t>5000 л.</w:t>
                  </w:r>
                </w:p>
              </w:tc>
            </w:tr>
            <w:tr w:rsidR="000E3F3B" w:rsidRPr="00B83DEB" w14:paraId="6B5B2EAC" w14:textId="77777777" w:rsidTr="000E3F3B">
              <w:trPr>
                <w:trHeight w:val="504"/>
              </w:trPr>
              <w:tc>
                <w:tcPr>
                  <w:tcW w:w="6799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0EC4DF" w14:textId="54199B95" w:rsidR="000E3F3B" w:rsidRPr="00B83DEB" w:rsidRDefault="000E3F3B" w:rsidP="00B83DEB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83DEB">
                    <w:rPr>
                      <w:rFonts w:ascii="Tahoma" w:eastAsia="Times New Roman" w:hAnsi="Tahoma" w:cs="Tahoma"/>
                      <w:lang w:eastAsia="ru-RU"/>
                    </w:rPr>
                    <w:t xml:space="preserve">                                                                  Итого: 70 000л.</w:t>
                  </w:r>
                </w:p>
              </w:tc>
            </w:tr>
          </w:tbl>
          <w:p w14:paraId="241A7CEA" w14:textId="77777777" w:rsidR="00B0762B" w:rsidRPr="00B83DEB" w:rsidRDefault="00B0762B" w:rsidP="00B83DEB">
            <w:pPr>
              <w:tabs>
                <w:tab w:val="left" w:pos="1215"/>
              </w:tabs>
              <w:spacing w:after="0" w:line="240" w:lineRule="auto"/>
              <w:rPr>
                <w:rFonts w:ascii="Tahoma" w:hAnsi="Tahoma" w:cs="Tahoma"/>
                <w:lang w:bidi="en-US"/>
              </w:rPr>
            </w:pPr>
          </w:p>
          <w:p w14:paraId="2736DD60" w14:textId="77777777" w:rsidR="00B0762B" w:rsidRPr="00B83DEB" w:rsidRDefault="00B436B1" w:rsidP="00B83DEB">
            <w:pPr>
              <w:spacing w:after="0" w:line="240" w:lineRule="auto"/>
              <w:rPr>
                <w:rFonts w:ascii="Tahoma" w:hAnsi="Tahoma" w:cs="Tahoma"/>
              </w:rPr>
            </w:pPr>
            <w:r w:rsidRPr="00B83DEB">
              <w:rPr>
                <w:rFonts w:ascii="Tahoma" w:hAnsi="Tahoma" w:cs="Tahoma"/>
                <w:bCs/>
              </w:rPr>
              <w:t>Допускается толеранс от объема поставляемой продукции +/- 10%</w:t>
            </w:r>
            <w:r w:rsidRPr="00B83DEB">
              <w:rPr>
                <w:rFonts w:ascii="Tahoma" w:hAnsi="Tahoma" w:cs="Tahoma"/>
              </w:rPr>
              <w:t>.</w:t>
            </w:r>
          </w:p>
        </w:tc>
      </w:tr>
      <w:tr w:rsidR="00B0762B" w:rsidRPr="00B83DEB" w14:paraId="7D592A8A" w14:textId="77777777" w:rsidTr="00B83DEB">
        <w:trPr>
          <w:trHeight w:val="284"/>
        </w:trPr>
        <w:tc>
          <w:tcPr>
            <w:tcW w:w="597" w:type="dxa"/>
          </w:tcPr>
          <w:p w14:paraId="279CEF6E" w14:textId="77777777" w:rsidR="00B0762B" w:rsidRPr="00B83DEB" w:rsidRDefault="00B0762B" w:rsidP="00B83DEB">
            <w:pPr>
              <w:spacing w:after="0" w:line="240" w:lineRule="auto"/>
              <w:jc w:val="center"/>
              <w:rPr>
                <w:rFonts w:ascii="Tahoma" w:hAnsi="Tahoma" w:cs="Tahoma"/>
                <w:iCs/>
              </w:rPr>
            </w:pPr>
            <w:r w:rsidRPr="00B83DEB">
              <w:rPr>
                <w:rFonts w:ascii="Tahoma" w:hAnsi="Tahoma" w:cs="Tahoma"/>
                <w:iCs/>
              </w:rPr>
              <w:t>5</w:t>
            </w:r>
          </w:p>
        </w:tc>
        <w:tc>
          <w:tcPr>
            <w:tcW w:w="1842" w:type="dxa"/>
          </w:tcPr>
          <w:p w14:paraId="4A9A10F9" w14:textId="77777777" w:rsidR="00B0762B" w:rsidRPr="00B83DEB" w:rsidRDefault="00B0762B" w:rsidP="00B83DEB">
            <w:pPr>
              <w:spacing w:after="0" w:line="240" w:lineRule="auto"/>
              <w:rPr>
                <w:rFonts w:ascii="Tahoma" w:hAnsi="Tahoma" w:cs="Tahoma"/>
                <w:iCs/>
              </w:rPr>
            </w:pPr>
            <w:r w:rsidRPr="00B83DEB">
              <w:rPr>
                <w:rFonts w:ascii="Tahoma" w:hAnsi="Tahoma" w:cs="Tahoma"/>
                <w:iCs/>
              </w:rPr>
              <w:t>Место поставки</w:t>
            </w:r>
          </w:p>
        </w:tc>
        <w:tc>
          <w:tcPr>
            <w:tcW w:w="7230" w:type="dxa"/>
          </w:tcPr>
          <w:p w14:paraId="1389FB46" w14:textId="77777777" w:rsidR="00B436B1" w:rsidRPr="00B83DEB" w:rsidRDefault="00B436B1" w:rsidP="00B83DEB">
            <w:pPr>
              <w:pStyle w:val="a4"/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</w:pPr>
            <w:r w:rsidRPr="00B83DEB"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>- Красноярский край, г. Красноярск, ул. Коммунальная, д. 2 - АЗП Автотранспортный цех;</w:t>
            </w:r>
          </w:p>
          <w:p w14:paraId="2F79659A" w14:textId="77777777" w:rsidR="00B436B1" w:rsidRPr="00B83DEB" w:rsidRDefault="00B436B1" w:rsidP="00B83DEB">
            <w:pPr>
              <w:pStyle w:val="a4"/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</w:pPr>
            <w:r w:rsidRPr="00B83DEB"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 xml:space="preserve">- Красноярский край, г. Красноярск, ул. Коммунальная, д. 2 - </w:t>
            </w:r>
            <w:r w:rsidR="00780924" w:rsidRPr="00B83DEB"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>Тепловоз</w:t>
            </w:r>
            <w:r w:rsidRPr="00B83DEB"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 xml:space="preserve"> Железнодорожный цех;</w:t>
            </w:r>
          </w:p>
          <w:p w14:paraId="5F3B8F1F" w14:textId="77777777" w:rsidR="00B436B1" w:rsidRPr="00B83DEB" w:rsidRDefault="00B436B1" w:rsidP="00B83DEB">
            <w:pPr>
              <w:pStyle w:val="a4"/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</w:pPr>
            <w:r w:rsidRPr="00B83DEB"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>- Красноярский край, г. Красноярск, ул. Прибойная, д. 30 - АЗП Енисейского грузового района.</w:t>
            </w:r>
          </w:p>
          <w:p w14:paraId="0AEE91B9" w14:textId="77777777" w:rsidR="00B0762B" w:rsidRPr="00B83DEB" w:rsidRDefault="00B0762B" w:rsidP="00B83DEB">
            <w:pPr>
              <w:pStyle w:val="a4"/>
              <w:rPr>
                <w:rFonts w:ascii="Tahoma" w:hAnsi="Tahoma" w:cs="Tahoma"/>
                <w:sz w:val="22"/>
                <w:szCs w:val="22"/>
                <w:lang w:val="ru-RU"/>
              </w:rPr>
            </w:pPr>
          </w:p>
        </w:tc>
      </w:tr>
      <w:tr w:rsidR="00B0762B" w:rsidRPr="00B83DEB" w14:paraId="2006FFA0" w14:textId="77777777" w:rsidTr="00B83DEB">
        <w:trPr>
          <w:trHeight w:val="284"/>
        </w:trPr>
        <w:tc>
          <w:tcPr>
            <w:tcW w:w="597" w:type="dxa"/>
            <w:shd w:val="clear" w:color="auto" w:fill="auto"/>
          </w:tcPr>
          <w:p w14:paraId="60C1E325" w14:textId="77777777" w:rsidR="00B0762B" w:rsidRPr="00B83DEB" w:rsidRDefault="00B0762B" w:rsidP="00B83DEB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iCs/>
              </w:rPr>
            </w:pPr>
            <w:r w:rsidRPr="00B83DEB">
              <w:rPr>
                <w:rFonts w:ascii="Tahoma" w:eastAsia="Calibri" w:hAnsi="Tahoma" w:cs="Tahoma"/>
                <w:iCs/>
              </w:rPr>
              <w:t>6</w:t>
            </w:r>
          </w:p>
        </w:tc>
        <w:tc>
          <w:tcPr>
            <w:tcW w:w="1842" w:type="dxa"/>
          </w:tcPr>
          <w:p w14:paraId="0933FBC1" w14:textId="77777777" w:rsidR="00B0762B" w:rsidRPr="00B83DEB" w:rsidRDefault="00B0762B" w:rsidP="00B83DEB">
            <w:pPr>
              <w:snapToGrid w:val="0"/>
              <w:spacing w:after="0" w:line="240" w:lineRule="auto"/>
              <w:rPr>
                <w:rFonts w:ascii="Tahoma" w:hAnsi="Tahoma" w:cs="Tahoma"/>
                <w:iCs/>
              </w:rPr>
            </w:pPr>
            <w:r w:rsidRPr="00B83DEB">
              <w:rPr>
                <w:rFonts w:ascii="Tahoma" w:hAnsi="Tahoma" w:cs="Tahoma"/>
                <w:iCs/>
              </w:rPr>
              <w:t xml:space="preserve">Срок и условия поставки </w:t>
            </w:r>
          </w:p>
        </w:tc>
        <w:tc>
          <w:tcPr>
            <w:tcW w:w="7230" w:type="dxa"/>
            <w:vAlign w:val="center"/>
          </w:tcPr>
          <w:p w14:paraId="2A4DD183" w14:textId="77777777" w:rsidR="00B436B1" w:rsidRPr="00B83DEB" w:rsidRDefault="00B436B1" w:rsidP="00B83DEB">
            <w:pPr>
              <w:pStyle w:val="a4"/>
              <w:rPr>
                <w:rFonts w:ascii="Tahoma" w:hAnsi="Tahoma" w:cs="Tahoma"/>
                <w:i w:val="0"/>
                <w:sz w:val="22"/>
                <w:szCs w:val="22"/>
                <w:u w:val="single"/>
                <w:lang w:val="ru-RU"/>
              </w:rPr>
            </w:pPr>
            <w:r w:rsidRPr="00B83DEB">
              <w:rPr>
                <w:rFonts w:ascii="Tahoma" w:hAnsi="Tahoma" w:cs="Tahoma"/>
                <w:i w:val="0"/>
                <w:sz w:val="22"/>
                <w:szCs w:val="22"/>
                <w:u w:val="single"/>
                <w:lang w:val="ru-RU"/>
              </w:rPr>
              <w:t>Условия и сроки (периоды) поставки:</w:t>
            </w:r>
          </w:p>
          <w:p w14:paraId="066B637D" w14:textId="77777777" w:rsidR="00B436B1" w:rsidRPr="00B83DEB" w:rsidRDefault="00B436B1" w:rsidP="00B83DEB">
            <w:pPr>
              <w:pStyle w:val="a4"/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</w:pPr>
            <w:r w:rsidRPr="00B83DEB">
              <w:rPr>
                <w:rFonts w:ascii="Tahoma" w:eastAsia="Times New Roman" w:hAnsi="Tahoma" w:cs="Tahoma"/>
                <w:i w:val="0"/>
                <w:color w:val="000000"/>
                <w:sz w:val="22"/>
                <w:szCs w:val="22"/>
                <w:lang w:val="ru-RU"/>
              </w:rPr>
              <w:t>Поставка Товара в соответствии с графиком поставки</w:t>
            </w:r>
            <w:r w:rsidRPr="00B83DEB">
              <w:rPr>
                <w:rFonts w:ascii="Tahoma" w:hAnsi="Tahoma" w:cs="Tahoma"/>
                <w:i w:val="0"/>
                <w:sz w:val="22"/>
                <w:szCs w:val="22"/>
                <w:lang w:val="ru-RU"/>
              </w:rPr>
              <w:t>:</w:t>
            </w:r>
          </w:p>
          <w:tbl>
            <w:tblPr>
              <w:tblW w:w="739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55"/>
              <w:gridCol w:w="2632"/>
              <w:gridCol w:w="2078"/>
              <w:gridCol w:w="2028"/>
            </w:tblGrid>
            <w:tr w:rsidR="00780924" w:rsidRPr="00B83DEB" w14:paraId="6DE32B03" w14:textId="77777777" w:rsidTr="0062277F">
              <w:trPr>
                <w:trHeight w:val="284"/>
                <w:jc w:val="center"/>
              </w:trPr>
              <w:tc>
                <w:tcPr>
                  <w:tcW w:w="655" w:type="dxa"/>
                  <w:vAlign w:val="center"/>
                </w:tcPr>
                <w:p w14:paraId="60D45E2B" w14:textId="77777777" w:rsidR="00780924" w:rsidRPr="00B83DEB" w:rsidRDefault="00780924" w:rsidP="00B83DEB">
                  <w:pPr>
                    <w:pStyle w:val="a4"/>
                    <w:jc w:val="both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lastRenderedPageBreak/>
                    <w:t>№ п/п</w:t>
                  </w:r>
                </w:p>
              </w:tc>
              <w:tc>
                <w:tcPr>
                  <w:tcW w:w="2632" w:type="dxa"/>
                  <w:vAlign w:val="center"/>
                </w:tcPr>
                <w:p w14:paraId="4E2D7475" w14:textId="77777777" w:rsidR="00780924" w:rsidRPr="00B83DEB" w:rsidRDefault="00780924" w:rsidP="00B83DEB">
                  <w:pPr>
                    <w:pStyle w:val="a4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Подразделение</w:t>
                  </w:r>
                </w:p>
              </w:tc>
              <w:tc>
                <w:tcPr>
                  <w:tcW w:w="2078" w:type="dxa"/>
                  <w:vAlign w:val="center"/>
                </w:tcPr>
                <w:p w14:paraId="40D9885E" w14:textId="77777777" w:rsidR="00780924" w:rsidRPr="00B83DEB" w:rsidRDefault="00780924" w:rsidP="00B83DEB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iCs/>
                    </w:rPr>
                  </w:pPr>
                  <w:r w:rsidRPr="00B83DEB">
                    <w:rPr>
                      <w:rFonts w:ascii="Tahoma" w:eastAsia="Times New Roman" w:hAnsi="Tahoma" w:cs="Tahoma"/>
                      <w:iCs/>
                    </w:rPr>
                    <w:t>Количество</w:t>
                  </w:r>
                </w:p>
              </w:tc>
              <w:tc>
                <w:tcPr>
                  <w:tcW w:w="2028" w:type="dxa"/>
                  <w:vAlign w:val="center"/>
                </w:tcPr>
                <w:p w14:paraId="74514C25" w14:textId="77777777" w:rsidR="00780924" w:rsidRPr="00B83DEB" w:rsidRDefault="00780924" w:rsidP="00B83DEB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iCs/>
                    </w:rPr>
                  </w:pPr>
                  <w:r w:rsidRPr="00B83DEB">
                    <w:rPr>
                      <w:rFonts w:ascii="Tahoma" w:eastAsia="Times New Roman" w:hAnsi="Tahoma" w:cs="Tahoma"/>
                      <w:iCs/>
                    </w:rPr>
                    <w:t>Условия уведомления</w:t>
                  </w:r>
                </w:p>
              </w:tc>
            </w:tr>
            <w:tr w:rsidR="00780924" w:rsidRPr="00B83DEB" w14:paraId="5B0B80AF" w14:textId="77777777" w:rsidTr="0062277F">
              <w:trPr>
                <w:trHeight w:val="284"/>
                <w:jc w:val="center"/>
              </w:trPr>
              <w:tc>
                <w:tcPr>
                  <w:tcW w:w="655" w:type="dxa"/>
                  <w:vMerge w:val="restart"/>
                  <w:vAlign w:val="center"/>
                </w:tcPr>
                <w:p w14:paraId="3EF610CB" w14:textId="77777777" w:rsidR="00780924" w:rsidRPr="00B83DEB" w:rsidRDefault="00780924" w:rsidP="00B83DEB">
                  <w:pPr>
                    <w:pStyle w:val="a4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1</w:t>
                  </w:r>
                </w:p>
              </w:tc>
              <w:tc>
                <w:tcPr>
                  <w:tcW w:w="2632" w:type="dxa"/>
                  <w:vMerge w:val="restart"/>
                  <w:vAlign w:val="center"/>
                </w:tcPr>
                <w:p w14:paraId="00EF1B95" w14:textId="77777777" w:rsidR="00780924" w:rsidRPr="00B83DEB" w:rsidRDefault="00780924" w:rsidP="00B83DEB">
                  <w:pPr>
                    <w:pStyle w:val="a4"/>
                    <w:rPr>
                      <w:rFonts w:ascii="Tahoma" w:eastAsia="Times New Roman" w:hAnsi="Tahoma" w:cs="Tahoma"/>
                      <w:b/>
                      <w:i w:val="0"/>
                      <w:sz w:val="22"/>
                      <w:szCs w:val="22"/>
                      <w:lang w:val="ru-RU" w:eastAsia="ru-RU"/>
                    </w:rPr>
                  </w:pPr>
                  <w:r w:rsidRPr="00B83DEB">
                    <w:rPr>
                      <w:rFonts w:ascii="Tahoma" w:eastAsia="Times New Roman" w:hAnsi="Tahoma" w:cs="Tahoma"/>
                      <w:b/>
                      <w:i w:val="0"/>
                      <w:sz w:val="22"/>
                      <w:szCs w:val="22"/>
                      <w:lang w:val="ru-RU" w:eastAsia="ru-RU"/>
                    </w:rPr>
                    <w:t>Автотранспортный цех</w:t>
                  </w:r>
                </w:p>
                <w:p w14:paraId="7001E2D1" w14:textId="77777777" w:rsidR="00780924" w:rsidRPr="00B83DEB" w:rsidRDefault="00780924" w:rsidP="00B83DEB">
                  <w:pPr>
                    <w:pStyle w:val="a4"/>
                    <w:rPr>
                      <w:rFonts w:ascii="Tahoma" w:eastAsia="Times New Roman" w:hAnsi="Tahoma" w:cs="Tahom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  <w:r w:rsidRPr="00B83DEB">
                    <w:rPr>
                      <w:rFonts w:ascii="Tahoma" w:eastAsia="Times New Roman" w:hAnsi="Tahoma" w:cs="Tahom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  <w:t xml:space="preserve">Красноярский край, </w:t>
                  </w:r>
                </w:p>
                <w:p w14:paraId="136754E8" w14:textId="77777777" w:rsidR="00780924" w:rsidRPr="00B83DEB" w:rsidRDefault="00780924" w:rsidP="00B83DEB">
                  <w:pPr>
                    <w:pStyle w:val="a4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B83DEB">
                    <w:rPr>
                      <w:rFonts w:ascii="Tahoma" w:eastAsia="Times New Roman" w:hAnsi="Tahoma" w:cs="Tahom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  <w:t>г. Красноярск, ул. Коммунальная, д. 2 - АЗП</w:t>
                  </w:r>
                </w:p>
              </w:tc>
              <w:tc>
                <w:tcPr>
                  <w:tcW w:w="2078" w:type="dxa"/>
                  <w:vAlign w:val="center"/>
                </w:tcPr>
                <w:p w14:paraId="13CFDB99" w14:textId="03FB2005" w:rsidR="00F85BF6" w:rsidRPr="00B83DEB" w:rsidRDefault="00780924" w:rsidP="00B83DEB">
                  <w:pPr>
                    <w:pStyle w:val="a4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</w:pP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1 </w:t>
                  </w:r>
                  <w:r w:rsidR="00F046D7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партия</w:t>
                  </w: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 –</w:t>
                  </w: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д</w:t>
                  </w: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>о</w:t>
                  </w:r>
                </w:p>
                <w:p w14:paraId="7E30F35D" w14:textId="2ECA16A7" w:rsidR="00780924" w:rsidRPr="00B83DEB" w:rsidRDefault="00780924" w:rsidP="00B83DEB">
                  <w:pPr>
                    <w:pStyle w:val="a4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 </w:t>
                  </w:r>
                  <w:r w:rsidR="00D47F3B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24</w:t>
                  </w:r>
                  <w:r w:rsidR="00F85BF6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ноября</w:t>
                  </w: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>.202</w:t>
                  </w:r>
                  <w:r w:rsidR="00CB0D61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4</w:t>
                  </w:r>
                </w:p>
                <w:p w14:paraId="36F521A2" w14:textId="0251B84F" w:rsidR="00780924" w:rsidRPr="00B83DEB" w:rsidRDefault="000C002B" w:rsidP="00B83DEB">
                  <w:pPr>
                    <w:pStyle w:val="a4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33</w:t>
                  </w:r>
                  <w:r w:rsidR="00605625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000</w:t>
                  </w:r>
                  <w:r w:rsidR="00780924" w:rsidRPr="00B83DEB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 </w:t>
                  </w:r>
                  <w:r w:rsidR="00605625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литров</w:t>
                  </w:r>
                </w:p>
              </w:tc>
              <w:tc>
                <w:tcPr>
                  <w:tcW w:w="2028" w:type="dxa"/>
                  <w:vMerge w:val="restart"/>
                  <w:vAlign w:val="center"/>
                </w:tcPr>
                <w:p w14:paraId="75181E96" w14:textId="77777777" w:rsidR="00780924" w:rsidRPr="00B83DEB" w:rsidRDefault="00780924" w:rsidP="00B83DEB">
                  <w:pPr>
                    <w:pStyle w:val="a4"/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 w:eastAsia="ru-RU"/>
                    </w:rPr>
                  </w:pPr>
                  <w:r w:rsidRPr="00B83DEB"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 w:eastAsia="ru-RU"/>
                    </w:rPr>
                    <w:t>Покупатель не позднее, чем за 5</w:t>
                  </w:r>
                  <w:r w:rsidRPr="00B83DEB"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/>
                    </w:rPr>
                    <w:t xml:space="preserve"> (пять) рабочих</w:t>
                  </w:r>
                  <w:r w:rsidRPr="00B83DEB"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 w:eastAsia="ru-RU"/>
                    </w:rPr>
                    <w:t xml:space="preserve"> дней до предполагаемой даты поставки направляет </w:t>
                  </w:r>
                  <w:r w:rsidRPr="00B83DEB"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/>
                    </w:rPr>
                    <w:t>П</w:t>
                  </w:r>
                  <w:r w:rsidRPr="00B83DEB"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 w:eastAsia="ru-RU"/>
                    </w:rPr>
                    <w:t xml:space="preserve">оставщику заявку с указанием срока поставки партии </w:t>
                  </w:r>
                  <w:r w:rsidRPr="00B83DEB"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/>
                    </w:rPr>
                    <w:t>Т</w:t>
                  </w:r>
                  <w:r w:rsidRPr="00B83DEB"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 w:eastAsia="ru-RU"/>
                    </w:rPr>
                    <w:t>овара.</w:t>
                  </w:r>
                </w:p>
                <w:p w14:paraId="395A5F6C" w14:textId="77777777" w:rsidR="00780924" w:rsidRPr="00B83DEB" w:rsidRDefault="00780924" w:rsidP="00B83DEB">
                  <w:pPr>
                    <w:pStyle w:val="a4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B83DEB"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 w:eastAsia="ru-RU"/>
                    </w:rPr>
                    <w:t>Поставка товара без заявки не допускается.</w:t>
                  </w:r>
                </w:p>
              </w:tc>
            </w:tr>
            <w:tr w:rsidR="00780924" w:rsidRPr="00B83DEB" w14:paraId="47500EC6" w14:textId="77777777" w:rsidTr="0062277F">
              <w:trPr>
                <w:trHeight w:val="284"/>
                <w:jc w:val="center"/>
              </w:trPr>
              <w:tc>
                <w:tcPr>
                  <w:tcW w:w="655" w:type="dxa"/>
                  <w:vMerge/>
                  <w:vAlign w:val="center"/>
                </w:tcPr>
                <w:p w14:paraId="63549A3B" w14:textId="77777777" w:rsidR="00780924" w:rsidRPr="00B83DEB" w:rsidRDefault="00780924" w:rsidP="00B83DEB">
                  <w:pPr>
                    <w:pStyle w:val="a4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2632" w:type="dxa"/>
                  <w:vMerge/>
                  <w:vAlign w:val="center"/>
                </w:tcPr>
                <w:p w14:paraId="3FADAF69" w14:textId="77777777" w:rsidR="00780924" w:rsidRPr="00B83DEB" w:rsidRDefault="00780924" w:rsidP="00B83DEB">
                  <w:pPr>
                    <w:pStyle w:val="a4"/>
                    <w:rPr>
                      <w:rFonts w:ascii="Tahoma" w:eastAsia="Times New Roman" w:hAnsi="Tahoma" w:cs="Tahoma"/>
                      <w:i w:val="0"/>
                      <w:sz w:val="22"/>
                      <w:szCs w:val="22"/>
                      <w:lang w:val="ru-RU" w:eastAsia="ru-RU"/>
                    </w:rPr>
                  </w:pPr>
                </w:p>
              </w:tc>
              <w:tc>
                <w:tcPr>
                  <w:tcW w:w="2078" w:type="dxa"/>
                  <w:vAlign w:val="center"/>
                </w:tcPr>
                <w:p w14:paraId="052F3128" w14:textId="6D73F0C5" w:rsidR="00780924" w:rsidRPr="00B83DEB" w:rsidRDefault="00780924" w:rsidP="00B83DEB">
                  <w:pPr>
                    <w:pStyle w:val="a4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</w:pP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2 </w:t>
                  </w:r>
                  <w:r w:rsidR="00F046D7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партия</w:t>
                  </w: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 –</w:t>
                  </w: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</w:t>
                  </w:r>
                  <w:r w:rsidR="00F046D7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до</w:t>
                  </w: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 </w:t>
                  </w:r>
                  <w:r w:rsidR="000C002B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0</w:t>
                  </w:r>
                  <w:r w:rsidR="00CA541A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9</w:t>
                  </w:r>
                  <w:r w:rsidR="000C002B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.12.202</w:t>
                  </w:r>
                  <w:r w:rsidR="00CB0D61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4</w:t>
                  </w:r>
                </w:p>
                <w:p w14:paraId="7E7D6F1E" w14:textId="1BBE9649" w:rsidR="00780924" w:rsidRPr="00B83DEB" w:rsidRDefault="000C002B" w:rsidP="00B83DEB">
                  <w:pPr>
                    <w:pStyle w:val="a4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</w:pP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12</w:t>
                  </w:r>
                  <w:r w:rsidR="00605625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000</w:t>
                  </w:r>
                  <w:r w:rsidR="00780924" w:rsidRPr="00B83DEB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 </w:t>
                  </w:r>
                  <w:r w:rsidR="00605625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литров</w:t>
                  </w:r>
                </w:p>
              </w:tc>
              <w:tc>
                <w:tcPr>
                  <w:tcW w:w="2028" w:type="dxa"/>
                  <w:vMerge/>
                  <w:vAlign w:val="center"/>
                </w:tcPr>
                <w:p w14:paraId="2D1CDCD1" w14:textId="77777777" w:rsidR="00780924" w:rsidRPr="00B83DEB" w:rsidRDefault="00780924" w:rsidP="00B83DEB">
                  <w:pPr>
                    <w:pStyle w:val="a4"/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 w:eastAsia="ru-RU"/>
                    </w:rPr>
                  </w:pPr>
                </w:p>
              </w:tc>
            </w:tr>
            <w:tr w:rsidR="00780924" w:rsidRPr="00B83DEB" w14:paraId="0D0E87DB" w14:textId="77777777" w:rsidTr="0062277F">
              <w:trPr>
                <w:trHeight w:val="284"/>
                <w:jc w:val="center"/>
              </w:trPr>
              <w:tc>
                <w:tcPr>
                  <w:tcW w:w="655" w:type="dxa"/>
                  <w:vMerge/>
                  <w:vAlign w:val="center"/>
                </w:tcPr>
                <w:p w14:paraId="65539B64" w14:textId="77777777" w:rsidR="00780924" w:rsidRPr="00B83DEB" w:rsidRDefault="00780924" w:rsidP="00B83DEB">
                  <w:pPr>
                    <w:pStyle w:val="a4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2632" w:type="dxa"/>
                  <w:vMerge/>
                  <w:vAlign w:val="center"/>
                </w:tcPr>
                <w:p w14:paraId="537D46E2" w14:textId="77777777" w:rsidR="00780924" w:rsidRPr="00B83DEB" w:rsidRDefault="00780924" w:rsidP="00B83DEB">
                  <w:pPr>
                    <w:pStyle w:val="a4"/>
                    <w:rPr>
                      <w:rFonts w:ascii="Tahoma" w:eastAsia="Times New Roman" w:hAnsi="Tahoma" w:cs="Tahoma"/>
                      <w:i w:val="0"/>
                      <w:sz w:val="22"/>
                      <w:szCs w:val="22"/>
                      <w:lang w:val="ru-RU" w:eastAsia="ru-RU"/>
                    </w:rPr>
                  </w:pPr>
                </w:p>
              </w:tc>
              <w:tc>
                <w:tcPr>
                  <w:tcW w:w="2078" w:type="dxa"/>
                  <w:vAlign w:val="center"/>
                </w:tcPr>
                <w:p w14:paraId="31629D6F" w14:textId="50BDA643" w:rsidR="00780924" w:rsidRPr="00B83DEB" w:rsidRDefault="00780924" w:rsidP="00B83DEB">
                  <w:pPr>
                    <w:pStyle w:val="a4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2028" w:type="dxa"/>
                  <w:vMerge/>
                  <w:vAlign w:val="center"/>
                </w:tcPr>
                <w:p w14:paraId="2F3E88B0" w14:textId="77777777" w:rsidR="00780924" w:rsidRPr="00B83DEB" w:rsidRDefault="00780924" w:rsidP="00B83DEB">
                  <w:pPr>
                    <w:pStyle w:val="a4"/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 w:eastAsia="ru-RU"/>
                    </w:rPr>
                  </w:pPr>
                </w:p>
              </w:tc>
            </w:tr>
            <w:tr w:rsidR="00780924" w:rsidRPr="00B83DEB" w14:paraId="3FAD3749" w14:textId="77777777" w:rsidTr="0062277F">
              <w:trPr>
                <w:trHeight w:val="284"/>
                <w:jc w:val="center"/>
              </w:trPr>
              <w:tc>
                <w:tcPr>
                  <w:tcW w:w="655" w:type="dxa"/>
                  <w:vMerge w:val="restart"/>
                  <w:vAlign w:val="center"/>
                </w:tcPr>
                <w:p w14:paraId="017E8DB7" w14:textId="77777777" w:rsidR="00780924" w:rsidRPr="00B83DEB" w:rsidRDefault="00780924" w:rsidP="00B83DEB">
                  <w:pPr>
                    <w:pStyle w:val="a4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2</w:t>
                  </w:r>
                </w:p>
              </w:tc>
              <w:tc>
                <w:tcPr>
                  <w:tcW w:w="26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F0F5EF3" w14:textId="77777777" w:rsidR="00780924" w:rsidRPr="00B83DEB" w:rsidRDefault="00780924" w:rsidP="00B83DEB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lang w:eastAsia="ru-RU"/>
                    </w:rPr>
                  </w:pPr>
                  <w:r w:rsidRPr="00B83DEB">
                    <w:rPr>
                      <w:rFonts w:ascii="Tahoma" w:eastAsia="Times New Roman" w:hAnsi="Tahoma" w:cs="Tahoma"/>
                      <w:b/>
                      <w:lang w:eastAsia="ru-RU"/>
                    </w:rPr>
                    <w:t>Енисейский грузовой район</w:t>
                  </w:r>
                </w:p>
                <w:p w14:paraId="3BBA7655" w14:textId="77777777" w:rsidR="00780924" w:rsidRPr="00B83DEB" w:rsidRDefault="00780924" w:rsidP="00B83DEB">
                  <w:pPr>
                    <w:spacing w:after="0" w:line="240" w:lineRule="auto"/>
                    <w:rPr>
                      <w:rFonts w:ascii="Tahoma" w:hAnsi="Tahoma" w:cs="Tahoma"/>
                    </w:rPr>
                  </w:pPr>
                  <w:r w:rsidRPr="00B83DEB">
                    <w:rPr>
                      <w:rFonts w:ascii="Tahoma" w:hAnsi="Tahoma" w:cs="Tahoma"/>
                    </w:rPr>
                    <w:t xml:space="preserve">Красноярский край, </w:t>
                  </w:r>
                </w:p>
                <w:p w14:paraId="7B5A6907" w14:textId="77777777" w:rsidR="00780924" w:rsidRPr="00B83DEB" w:rsidRDefault="00780924" w:rsidP="00B83DEB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83DEB">
                    <w:rPr>
                      <w:rFonts w:ascii="Tahoma" w:hAnsi="Tahoma" w:cs="Tahoma"/>
                    </w:rPr>
                    <w:t>г. Красноярск, ул. Прибойная, д. 30 - АЗП</w:t>
                  </w:r>
                </w:p>
              </w:tc>
              <w:tc>
                <w:tcPr>
                  <w:tcW w:w="2078" w:type="dxa"/>
                  <w:vAlign w:val="center"/>
                </w:tcPr>
                <w:p w14:paraId="567C1CB0" w14:textId="5333DE65" w:rsidR="00780924" w:rsidRPr="00B83DEB" w:rsidRDefault="00780924" w:rsidP="00B83DEB">
                  <w:pPr>
                    <w:pStyle w:val="a4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1 </w:t>
                  </w:r>
                  <w:r w:rsidR="00F046D7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партия</w:t>
                  </w: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 – </w:t>
                  </w: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д</w:t>
                  </w: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о </w:t>
                  </w:r>
                  <w:r w:rsidR="000E3F3B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10</w:t>
                  </w:r>
                  <w:r w:rsidR="006E41A8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.1</w:t>
                  </w:r>
                  <w:r w:rsidR="00605625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1</w:t>
                  </w: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>.202</w:t>
                  </w:r>
                  <w:r w:rsidR="00CB0D61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4</w:t>
                  </w:r>
                </w:p>
                <w:p w14:paraId="7265828C" w14:textId="6C6888BE" w:rsidR="00780924" w:rsidRPr="00B83DEB" w:rsidRDefault="00D878DC" w:rsidP="00B83DEB">
                  <w:pPr>
                    <w:pStyle w:val="a4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10</w:t>
                  </w:r>
                  <w:r w:rsidR="00605625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000</w:t>
                  </w:r>
                  <w:r w:rsidR="00780924" w:rsidRPr="00B83DEB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 </w:t>
                  </w:r>
                  <w:r w:rsidR="00605625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литров</w:t>
                  </w:r>
                </w:p>
              </w:tc>
              <w:tc>
                <w:tcPr>
                  <w:tcW w:w="2028" w:type="dxa"/>
                  <w:vMerge/>
                  <w:vAlign w:val="center"/>
                </w:tcPr>
                <w:p w14:paraId="3B4E234E" w14:textId="77777777" w:rsidR="00780924" w:rsidRPr="00B83DEB" w:rsidRDefault="00780924" w:rsidP="00B83DEB">
                  <w:pPr>
                    <w:spacing w:after="0" w:line="240" w:lineRule="auto"/>
                    <w:rPr>
                      <w:rFonts w:ascii="Tahoma" w:eastAsia="Times New Roman" w:hAnsi="Tahoma" w:cs="Tahoma"/>
                      <w:iCs/>
                    </w:rPr>
                  </w:pPr>
                </w:p>
              </w:tc>
            </w:tr>
            <w:tr w:rsidR="00780924" w:rsidRPr="00B83DEB" w14:paraId="6DAD3174" w14:textId="77777777" w:rsidTr="0062277F">
              <w:trPr>
                <w:trHeight w:val="284"/>
                <w:jc w:val="center"/>
              </w:trPr>
              <w:tc>
                <w:tcPr>
                  <w:tcW w:w="655" w:type="dxa"/>
                  <w:vMerge/>
                  <w:vAlign w:val="center"/>
                </w:tcPr>
                <w:p w14:paraId="732EBE16" w14:textId="77777777" w:rsidR="00780924" w:rsidRPr="00B83DEB" w:rsidRDefault="00780924" w:rsidP="00B83DEB">
                  <w:pPr>
                    <w:pStyle w:val="a4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263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3F58A3" w14:textId="77777777" w:rsidR="00780924" w:rsidRPr="00B83DEB" w:rsidRDefault="00780924" w:rsidP="00B83DEB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2078" w:type="dxa"/>
                  <w:vAlign w:val="center"/>
                </w:tcPr>
                <w:p w14:paraId="10384ECB" w14:textId="21CACA93" w:rsidR="00780924" w:rsidRPr="00B83DEB" w:rsidRDefault="00780924" w:rsidP="00B83DEB">
                  <w:pPr>
                    <w:pStyle w:val="a4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2 </w:t>
                  </w:r>
                  <w:r w:rsidR="00F046D7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партия</w:t>
                  </w: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 –</w:t>
                  </w: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</w:t>
                  </w:r>
                  <w:r w:rsidR="00F046D7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до</w:t>
                  </w: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 </w:t>
                  </w:r>
                  <w:r w:rsidR="000E3F3B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25</w:t>
                  </w:r>
                  <w:r w:rsidR="006E41A8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.1</w:t>
                  </w:r>
                  <w:r w:rsidR="000E3F3B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2</w:t>
                  </w: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>.202</w:t>
                  </w:r>
                  <w:r w:rsidR="000E3F3B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4</w:t>
                  </w:r>
                </w:p>
                <w:p w14:paraId="5B337299" w14:textId="0BF2E6D6" w:rsidR="00780924" w:rsidRPr="00B83DEB" w:rsidRDefault="00D878DC" w:rsidP="00B83DEB">
                  <w:pPr>
                    <w:pStyle w:val="a4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</w:pP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10</w:t>
                  </w:r>
                  <w:r w:rsidR="00605625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000</w:t>
                  </w:r>
                  <w:r w:rsidR="00780924" w:rsidRPr="00B83DEB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 </w:t>
                  </w:r>
                  <w:r w:rsidR="00605625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литров</w:t>
                  </w:r>
                </w:p>
              </w:tc>
              <w:tc>
                <w:tcPr>
                  <w:tcW w:w="2028" w:type="dxa"/>
                  <w:vMerge/>
                  <w:vAlign w:val="center"/>
                </w:tcPr>
                <w:p w14:paraId="5FC041E7" w14:textId="77777777" w:rsidR="00780924" w:rsidRPr="00B83DEB" w:rsidRDefault="00780924" w:rsidP="00B83DEB">
                  <w:pPr>
                    <w:spacing w:after="0" w:line="240" w:lineRule="auto"/>
                    <w:rPr>
                      <w:rFonts w:ascii="Tahoma" w:eastAsia="Times New Roman" w:hAnsi="Tahoma" w:cs="Tahoma"/>
                      <w:iCs/>
                    </w:rPr>
                  </w:pPr>
                </w:p>
              </w:tc>
            </w:tr>
            <w:tr w:rsidR="00780924" w:rsidRPr="00B83DEB" w14:paraId="0E0E01B8" w14:textId="77777777" w:rsidTr="0062277F">
              <w:trPr>
                <w:trHeight w:val="284"/>
                <w:jc w:val="center"/>
              </w:trPr>
              <w:tc>
                <w:tcPr>
                  <w:tcW w:w="655" w:type="dxa"/>
                  <w:vMerge/>
                  <w:vAlign w:val="center"/>
                </w:tcPr>
                <w:p w14:paraId="284F169E" w14:textId="77777777" w:rsidR="00780924" w:rsidRPr="00B83DEB" w:rsidRDefault="00780924" w:rsidP="00B83DEB">
                  <w:pPr>
                    <w:pStyle w:val="a4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2632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D237F64" w14:textId="77777777" w:rsidR="00780924" w:rsidRPr="00B83DEB" w:rsidRDefault="00780924" w:rsidP="00B83DEB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2078" w:type="dxa"/>
                  <w:vAlign w:val="center"/>
                </w:tcPr>
                <w:p w14:paraId="5024EF4C" w14:textId="6DD9F127" w:rsidR="00780924" w:rsidRPr="00B83DEB" w:rsidRDefault="00780924" w:rsidP="00B83DEB">
                  <w:pPr>
                    <w:pStyle w:val="a4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2028" w:type="dxa"/>
                  <w:vMerge/>
                  <w:vAlign w:val="center"/>
                </w:tcPr>
                <w:p w14:paraId="33FD0DFA" w14:textId="77777777" w:rsidR="00780924" w:rsidRPr="00B83DEB" w:rsidRDefault="00780924" w:rsidP="00B83DEB">
                  <w:pPr>
                    <w:spacing w:after="0" w:line="240" w:lineRule="auto"/>
                    <w:rPr>
                      <w:rFonts w:ascii="Tahoma" w:eastAsia="Times New Roman" w:hAnsi="Tahoma" w:cs="Tahoma"/>
                      <w:iCs/>
                    </w:rPr>
                  </w:pPr>
                </w:p>
              </w:tc>
            </w:tr>
            <w:tr w:rsidR="000A4579" w:rsidRPr="00B83DEB" w14:paraId="51B5B9CD" w14:textId="77777777" w:rsidTr="000E3F3B">
              <w:trPr>
                <w:trHeight w:val="1860"/>
                <w:jc w:val="center"/>
              </w:trPr>
              <w:tc>
                <w:tcPr>
                  <w:tcW w:w="655" w:type="dxa"/>
                  <w:vMerge w:val="restart"/>
                  <w:vAlign w:val="center"/>
                </w:tcPr>
                <w:p w14:paraId="4A64B7C6" w14:textId="77777777" w:rsidR="000A4579" w:rsidRPr="00B83DEB" w:rsidRDefault="000A4579" w:rsidP="00B83DEB">
                  <w:pPr>
                    <w:pStyle w:val="a4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3</w:t>
                  </w:r>
                </w:p>
              </w:tc>
              <w:tc>
                <w:tcPr>
                  <w:tcW w:w="263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4EB0F28" w14:textId="77777777" w:rsidR="000A4579" w:rsidRPr="00B83DEB" w:rsidRDefault="000A4579" w:rsidP="00B83DEB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lang w:eastAsia="ru-RU"/>
                    </w:rPr>
                  </w:pPr>
                  <w:r w:rsidRPr="00B83DEB">
                    <w:rPr>
                      <w:rFonts w:ascii="Tahoma" w:eastAsia="Times New Roman" w:hAnsi="Tahoma" w:cs="Tahoma"/>
                      <w:b/>
                      <w:lang w:eastAsia="ru-RU"/>
                    </w:rPr>
                    <w:t>Железнодорожный цех</w:t>
                  </w:r>
                </w:p>
                <w:p w14:paraId="18B13E69" w14:textId="77777777" w:rsidR="000A4579" w:rsidRPr="00B83DEB" w:rsidRDefault="000A4579" w:rsidP="00B83DEB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83DEB">
                    <w:rPr>
                      <w:rFonts w:ascii="Tahoma" w:eastAsia="Times New Roman" w:hAnsi="Tahoma" w:cs="Tahoma"/>
                      <w:lang w:eastAsia="ru-RU"/>
                    </w:rPr>
                    <w:t xml:space="preserve">Красноярский край, </w:t>
                  </w:r>
                </w:p>
                <w:p w14:paraId="62B4038E" w14:textId="77777777" w:rsidR="000A4579" w:rsidRPr="00B83DEB" w:rsidRDefault="000A4579" w:rsidP="00B83DEB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B83DEB">
                    <w:rPr>
                      <w:rFonts w:ascii="Tahoma" w:eastAsia="Times New Roman" w:hAnsi="Tahoma" w:cs="Tahoma"/>
                      <w:lang w:eastAsia="ru-RU"/>
                    </w:rPr>
                    <w:t>г. Краснояр</w:t>
                  </w:r>
                  <w:r w:rsidRPr="00B83DEB">
                    <w:rPr>
                      <w:rFonts w:ascii="Tahoma" w:eastAsia="Times New Roman" w:hAnsi="Tahoma" w:cs="Tahoma"/>
                      <w:iCs/>
                      <w:lang w:eastAsia="ru-RU"/>
                    </w:rPr>
                    <w:t xml:space="preserve">ск, ул. Коммунальная, д. 2 - </w:t>
                  </w:r>
                  <w:r w:rsidRPr="00B83DEB">
                    <w:rPr>
                      <w:rFonts w:ascii="Tahoma" w:eastAsia="Times New Roman" w:hAnsi="Tahoma" w:cs="Tahoma"/>
                      <w:lang w:eastAsia="ru-RU"/>
                    </w:rPr>
                    <w:t>Тепловоз</w:t>
                  </w:r>
                </w:p>
              </w:tc>
              <w:tc>
                <w:tcPr>
                  <w:tcW w:w="2078" w:type="dxa"/>
                  <w:vAlign w:val="center"/>
                </w:tcPr>
                <w:p w14:paraId="2EF94E61" w14:textId="149C0884" w:rsidR="000A4579" w:rsidRPr="00B83DEB" w:rsidRDefault="000A4579" w:rsidP="00B83DEB">
                  <w:pPr>
                    <w:pStyle w:val="a4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1 </w:t>
                  </w:r>
                  <w:r w:rsidR="00F046D7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партия </w:t>
                  </w: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– </w:t>
                  </w: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д</w:t>
                  </w: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</w:rPr>
                    <w:t xml:space="preserve">о </w:t>
                  </w:r>
                  <w:r w:rsidR="00855DD6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10</w:t>
                  </w: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u w:val="single"/>
                      <w:lang w:val="ru-RU"/>
                    </w:rPr>
                    <w:t>.1</w:t>
                  </w:r>
                  <w:r w:rsidR="00605625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u w:val="single"/>
                      <w:lang w:val="ru-RU"/>
                    </w:rPr>
                    <w:t>1</w:t>
                  </w: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u w:val="single"/>
                      <w:lang w:val="ru-RU"/>
                    </w:rPr>
                    <w:t>.202</w:t>
                  </w:r>
                  <w:r w:rsidR="00CB0D61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u w:val="single"/>
                      <w:lang w:val="ru-RU"/>
                    </w:rPr>
                    <w:t>4</w:t>
                  </w:r>
                </w:p>
                <w:p w14:paraId="596EE838" w14:textId="43AD6C65" w:rsidR="000A4579" w:rsidRPr="00B83DEB" w:rsidRDefault="00F046D7" w:rsidP="00B83DEB">
                  <w:pPr>
                    <w:pStyle w:val="a4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   </w:t>
                  </w:r>
                  <w:r w:rsidR="00855DD6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3000</w:t>
                  </w: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 литров</w:t>
                  </w:r>
                </w:p>
                <w:p w14:paraId="2D40B961" w14:textId="32760C3F" w:rsidR="00657EAB" w:rsidRPr="00B83DEB" w:rsidRDefault="00657EAB" w:rsidP="00B83DEB">
                  <w:pPr>
                    <w:pStyle w:val="a4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2028" w:type="dxa"/>
                  <w:vMerge w:val="restart"/>
                  <w:vAlign w:val="center"/>
                </w:tcPr>
                <w:p w14:paraId="2714856C" w14:textId="77777777" w:rsidR="000A4579" w:rsidRPr="00B83DEB" w:rsidRDefault="000A4579" w:rsidP="00B83DEB">
                  <w:pPr>
                    <w:pStyle w:val="a4"/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 w:eastAsia="ru-RU"/>
                    </w:rPr>
                  </w:pPr>
                  <w:r w:rsidRPr="00B83DEB"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 w:eastAsia="ru-RU"/>
                    </w:rPr>
                    <w:t>Покупатель не позднее, чем за 2</w:t>
                  </w:r>
                  <w:r w:rsidRPr="00B83DEB"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/>
                    </w:rPr>
                    <w:t xml:space="preserve"> (два) рабочих</w:t>
                  </w:r>
                  <w:r w:rsidRPr="00B83DEB"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 w:eastAsia="ru-RU"/>
                    </w:rPr>
                    <w:t xml:space="preserve"> дня до предполагаемой даты поставки направляет </w:t>
                  </w:r>
                  <w:r w:rsidRPr="00B83DEB"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/>
                    </w:rPr>
                    <w:t>П</w:t>
                  </w:r>
                  <w:r w:rsidRPr="00B83DEB"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 w:eastAsia="ru-RU"/>
                    </w:rPr>
                    <w:t xml:space="preserve">оставщику заявку с указанием срока поставки партии </w:t>
                  </w:r>
                  <w:r w:rsidRPr="00B83DEB"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/>
                    </w:rPr>
                    <w:t>Т</w:t>
                  </w:r>
                  <w:r w:rsidRPr="00B83DEB">
                    <w:rPr>
                      <w:rFonts w:ascii="Tahoma" w:eastAsia="Times New Roman" w:hAnsi="Tahoma" w:cs="Tahoma"/>
                      <w:i w:val="0"/>
                      <w:color w:val="000000"/>
                      <w:sz w:val="22"/>
                      <w:szCs w:val="22"/>
                      <w:lang w:val="ru-RU" w:eastAsia="ru-RU"/>
                    </w:rPr>
                    <w:t>овара.</w:t>
                  </w:r>
                </w:p>
                <w:p w14:paraId="594F4923" w14:textId="77777777" w:rsidR="000A4579" w:rsidRPr="00B83DEB" w:rsidRDefault="000A4579" w:rsidP="00B83DEB">
                  <w:pPr>
                    <w:spacing w:after="0" w:line="240" w:lineRule="auto"/>
                    <w:rPr>
                      <w:rFonts w:ascii="Tahoma" w:eastAsia="Times New Roman" w:hAnsi="Tahoma" w:cs="Tahoma"/>
                      <w:iCs/>
                    </w:rPr>
                  </w:pPr>
                  <w:r w:rsidRPr="00B83DEB">
                    <w:rPr>
                      <w:rFonts w:ascii="Tahoma" w:hAnsi="Tahoma" w:cs="Tahoma"/>
                      <w:color w:val="000000"/>
                    </w:rPr>
                    <w:t>Поставка товара без заявки не допускается.</w:t>
                  </w:r>
                </w:p>
              </w:tc>
            </w:tr>
            <w:tr w:rsidR="000A4579" w:rsidRPr="00B83DEB" w14:paraId="7AE7C56A" w14:textId="77777777" w:rsidTr="0062277F">
              <w:trPr>
                <w:trHeight w:val="284"/>
                <w:jc w:val="center"/>
              </w:trPr>
              <w:tc>
                <w:tcPr>
                  <w:tcW w:w="655" w:type="dxa"/>
                  <w:vMerge/>
                  <w:vAlign w:val="center"/>
                </w:tcPr>
                <w:p w14:paraId="43A5D181" w14:textId="77777777" w:rsidR="000A4579" w:rsidRPr="00B83DEB" w:rsidRDefault="000A4579" w:rsidP="00B83DEB">
                  <w:pPr>
                    <w:pStyle w:val="a4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highlight w:val="yellow"/>
                      <w:lang w:val="ru-RU"/>
                    </w:rPr>
                  </w:pPr>
                </w:p>
              </w:tc>
              <w:tc>
                <w:tcPr>
                  <w:tcW w:w="2632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630825" w14:textId="77777777" w:rsidR="000A4579" w:rsidRPr="00B83DEB" w:rsidRDefault="000A4579" w:rsidP="00B83DEB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lang w:eastAsia="ru-RU"/>
                    </w:rPr>
                  </w:pPr>
                </w:p>
              </w:tc>
              <w:tc>
                <w:tcPr>
                  <w:tcW w:w="2078" w:type="dxa"/>
                  <w:vAlign w:val="center"/>
                </w:tcPr>
                <w:p w14:paraId="313C5BD1" w14:textId="21317DA7" w:rsidR="000A4579" w:rsidRPr="00B83DEB" w:rsidRDefault="000A4579" w:rsidP="00B83DEB">
                  <w:pPr>
                    <w:pStyle w:val="a4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 xml:space="preserve">2 партия – до </w:t>
                  </w:r>
                  <w:r w:rsidR="00855DD6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u w:val="single"/>
                      <w:lang w:val="ru-RU"/>
                    </w:rPr>
                    <w:t>27</w:t>
                  </w: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u w:val="single"/>
                      <w:lang w:val="ru-RU"/>
                    </w:rPr>
                    <w:t>.1</w:t>
                  </w:r>
                  <w:r w:rsidR="00D47F3B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u w:val="single"/>
                      <w:lang w:val="ru-RU"/>
                    </w:rPr>
                    <w:t>2</w:t>
                  </w: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u w:val="single"/>
                      <w:lang w:val="ru-RU"/>
                    </w:rPr>
                    <w:t>.202</w:t>
                  </w:r>
                  <w:r w:rsidR="00CB0D61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u w:val="single"/>
                      <w:lang w:val="ru-RU"/>
                    </w:rPr>
                    <w:t>4</w:t>
                  </w:r>
                </w:p>
                <w:p w14:paraId="4D60C7F5" w14:textId="3F183192" w:rsidR="000A4579" w:rsidRPr="00B83DEB" w:rsidRDefault="00A0459C" w:rsidP="00B83DEB">
                  <w:pPr>
                    <w:pStyle w:val="a4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  <w:r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2</w:t>
                  </w:r>
                  <w:r w:rsidR="00CB0D61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0</w:t>
                  </w:r>
                  <w:r w:rsidR="00F046D7" w:rsidRPr="00B83DEB"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  <w:t>00 литров</w:t>
                  </w:r>
                </w:p>
                <w:p w14:paraId="739B3BBC" w14:textId="7D9A3C51" w:rsidR="00657EAB" w:rsidRPr="00B83DEB" w:rsidRDefault="00657EAB" w:rsidP="00B83DEB">
                  <w:pPr>
                    <w:pStyle w:val="a4"/>
                    <w:jc w:val="center"/>
                    <w:rPr>
                      <w:rFonts w:ascii="Tahoma" w:hAnsi="Tahoma" w:cs="Tahoma"/>
                      <w:i w:val="0"/>
                      <w:sz w:val="22"/>
                      <w:szCs w:val="22"/>
                      <w:lang w:val="ru-RU"/>
                    </w:rPr>
                  </w:pPr>
                </w:p>
              </w:tc>
              <w:tc>
                <w:tcPr>
                  <w:tcW w:w="2028" w:type="dxa"/>
                  <w:vMerge/>
                  <w:vAlign w:val="center"/>
                </w:tcPr>
                <w:p w14:paraId="254FA132" w14:textId="77777777" w:rsidR="000A4579" w:rsidRPr="00B83DEB" w:rsidRDefault="000A4579" w:rsidP="00B83DEB">
                  <w:pPr>
                    <w:spacing w:after="0" w:line="240" w:lineRule="auto"/>
                    <w:rPr>
                      <w:rFonts w:ascii="Tahoma" w:eastAsia="Times New Roman" w:hAnsi="Tahoma" w:cs="Tahoma"/>
                      <w:iCs/>
                    </w:rPr>
                  </w:pPr>
                </w:p>
              </w:tc>
            </w:tr>
          </w:tbl>
          <w:p w14:paraId="61937464" w14:textId="77777777" w:rsidR="00B436B1" w:rsidRPr="00B83DEB" w:rsidRDefault="00B436B1" w:rsidP="00B83DEB">
            <w:pPr>
              <w:pStyle w:val="a4"/>
              <w:rPr>
                <w:rFonts w:ascii="Tahoma" w:hAnsi="Tahoma" w:cs="Tahoma"/>
                <w:i w:val="0"/>
                <w:sz w:val="22"/>
                <w:szCs w:val="22"/>
                <w:u w:val="single"/>
                <w:lang w:val="ru-RU"/>
              </w:rPr>
            </w:pPr>
          </w:p>
          <w:p w14:paraId="70E51942" w14:textId="53EE9230" w:rsidR="000E3F3B" w:rsidRPr="00B83DEB" w:rsidRDefault="00B436B1" w:rsidP="00B83DEB">
            <w:pPr>
              <w:spacing w:after="0" w:line="240" w:lineRule="auto"/>
              <w:rPr>
                <w:rFonts w:ascii="Tahoma" w:hAnsi="Tahoma" w:cs="Tahoma"/>
              </w:rPr>
            </w:pPr>
            <w:r w:rsidRPr="00B83DEB">
              <w:rPr>
                <w:rFonts w:ascii="Tahoma" w:hAnsi="Tahoma" w:cs="Tahoma"/>
              </w:rPr>
              <w:t>Доставка Товара до места поставки силами и за счет Поставщика.</w:t>
            </w:r>
          </w:p>
        </w:tc>
      </w:tr>
      <w:tr w:rsidR="00B436B1" w:rsidRPr="00B83DEB" w14:paraId="2384D7B1" w14:textId="77777777" w:rsidTr="00B83DEB">
        <w:trPr>
          <w:trHeight w:val="284"/>
        </w:trPr>
        <w:tc>
          <w:tcPr>
            <w:tcW w:w="597" w:type="dxa"/>
            <w:shd w:val="clear" w:color="auto" w:fill="auto"/>
          </w:tcPr>
          <w:p w14:paraId="47896056" w14:textId="77777777" w:rsidR="00B436B1" w:rsidRPr="00B83DEB" w:rsidRDefault="00B436B1" w:rsidP="00B83DEB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 w:rsidRPr="00B83DEB">
              <w:rPr>
                <w:rFonts w:ascii="Tahoma" w:eastAsia="Calibri" w:hAnsi="Tahoma" w:cs="Tahoma"/>
                <w:iCs/>
              </w:rPr>
              <w:lastRenderedPageBreak/>
              <w:t>7</w:t>
            </w:r>
          </w:p>
        </w:tc>
        <w:tc>
          <w:tcPr>
            <w:tcW w:w="1842" w:type="dxa"/>
          </w:tcPr>
          <w:p w14:paraId="7C419A75" w14:textId="77777777" w:rsidR="00B436B1" w:rsidRPr="00B83DEB" w:rsidRDefault="00B436B1" w:rsidP="00B83DEB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B83DEB">
              <w:rPr>
                <w:rFonts w:ascii="Tahoma" w:eastAsia="Calibri" w:hAnsi="Tahoma" w:cs="Tahoma"/>
                <w:iCs/>
                <w:color w:val="000000" w:themeColor="text1"/>
              </w:rPr>
              <w:t>Требования к упаковке, транспортировке товара</w:t>
            </w:r>
          </w:p>
        </w:tc>
        <w:tc>
          <w:tcPr>
            <w:tcW w:w="7230" w:type="dxa"/>
            <w:vAlign w:val="center"/>
          </w:tcPr>
          <w:p w14:paraId="7BCF64D3" w14:textId="77777777" w:rsidR="00B436B1" w:rsidRPr="00B83DEB" w:rsidRDefault="00B436B1" w:rsidP="00B83DEB">
            <w:pPr>
              <w:snapToGrid w:val="0"/>
              <w:spacing w:after="0" w:line="240" w:lineRule="auto"/>
              <w:rPr>
                <w:rFonts w:ascii="Tahoma" w:hAnsi="Tahoma" w:cs="Tahoma"/>
              </w:rPr>
            </w:pPr>
            <w:r w:rsidRPr="00B83DEB">
              <w:rPr>
                <w:rFonts w:ascii="Tahoma" w:hAnsi="Tahoma" w:cs="Tahoma"/>
              </w:rPr>
              <w:t>Упаковка, маркировка, транспортирование и хранение товара в соответствии с ГОСТ 1510-84.</w:t>
            </w:r>
          </w:p>
          <w:p w14:paraId="5E5BE943" w14:textId="77777777" w:rsidR="00B436B1" w:rsidRPr="00B83DEB" w:rsidRDefault="00B436B1" w:rsidP="00B83DEB">
            <w:pPr>
              <w:snapToGrid w:val="0"/>
              <w:spacing w:after="0" w:line="240" w:lineRule="auto"/>
              <w:rPr>
                <w:rFonts w:ascii="Tahoma" w:hAnsi="Tahoma" w:cs="Tahoma"/>
              </w:rPr>
            </w:pPr>
          </w:p>
          <w:p w14:paraId="07109DDD" w14:textId="77777777" w:rsidR="00B436B1" w:rsidRPr="00B83DEB" w:rsidRDefault="00B436B1" w:rsidP="00B83DEB">
            <w:pPr>
              <w:snapToGrid w:val="0"/>
              <w:spacing w:after="0" w:line="240" w:lineRule="auto"/>
              <w:rPr>
                <w:rFonts w:ascii="Tahoma" w:eastAsia="Calibri" w:hAnsi="Tahoma" w:cs="Tahoma"/>
                <w:color w:val="000000" w:themeColor="text1"/>
              </w:rPr>
            </w:pPr>
            <w:r w:rsidRPr="00B83DEB">
              <w:rPr>
                <w:rFonts w:ascii="Tahoma" w:hAnsi="Tahoma" w:cs="Tahoma"/>
              </w:rPr>
              <w:t>На каждую поставку цистерна бензовоза должна иметь пломбу на горловине и сливном вентиле.</w:t>
            </w:r>
          </w:p>
        </w:tc>
      </w:tr>
      <w:tr w:rsidR="00B436B1" w:rsidRPr="00B83DEB" w14:paraId="6B2AF85E" w14:textId="77777777" w:rsidTr="00B83DEB">
        <w:trPr>
          <w:trHeight w:val="284"/>
        </w:trPr>
        <w:tc>
          <w:tcPr>
            <w:tcW w:w="597" w:type="dxa"/>
            <w:shd w:val="clear" w:color="auto" w:fill="auto"/>
          </w:tcPr>
          <w:p w14:paraId="3A5361D1" w14:textId="77777777" w:rsidR="00B436B1" w:rsidRPr="00B83DEB" w:rsidRDefault="00B436B1" w:rsidP="00B83DEB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 w:rsidRPr="00B83DEB">
              <w:rPr>
                <w:rFonts w:ascii="Tahoma" w:eastAsia="Calibri" w:hAnsi="Tahoma" w:cs="Tahoma"/>
                <w:iCs/>
              </w:rPr>
              <w:t>8</w:t>
            </w:r>
          </w:p>
        </w:tc>
        <w:tc>
          <w:tcPr>
            <w:tcW w:w="1842" w:type="dxa"/>
          </w:tcPr>
          <w:p w14:paraId="2BDC5177" w14:textId="77777777" w:rsidR="00B436B1" w:rsidRPr="00B83DEB" w:rsidRDefault="00B436B1" w:rsidP="00B83DEB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B83DEB">
              <w:rPr>
                <w:rFonts w:ascii="Tahoma" w:eastAsia="Calibri" w:hAnsi="Tahoma" w:cs="Tahoma"/>
                <w:iCs/>
                <w:color w:val="000000" w:themeColor="text1"/>
              </w:rPr>
              <w:t>Требование к качеству, безопасности поставляемого товара</w:t>
            </w:r>
          </w:p>
        </w:tc>
        <w:tc>
          <w:tcPr>
            <w:tcW w:w="7230" w:type="dxa"/>
            <w:vAlign w:val="center"/>
          </w:tcPr>
          <w:p w14:paraId="3E2E0119" w14:textId="77777777" w:rsidR="00B436B1" w:rsidRPr="00B83DEB" w:rsidRDefault="00B436B1" w:rsidP="00B83DEB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bCs/>
              </w:rPr>
            </w:pPr>
            <w:r w:rsidRPr="00B83DEB">
              <w:rPr>
                <w:rFonts w:ascii="Tahoma" w:hAnsi="Tahoma" w:cs="Tahoma"/>
                <w:bCs/>
              </w:rPr>
              <w:t xml:space="preserve">Дизельное топливо должно поставляться в соответствии с требованиями к предельной температуре </w:t>
            </w:r>
            <w:proofErr w:type="spellStart"/>
            <w:r w:rsidRPr="00B83DEB">
              <w:rPr>
                <w:rFonts w:ascii="Tahoma" w:hAnsi="Tahoma" w:cs="Tahoma"/>
                <w:bCs/>
              </w:rPr>
              <w:t>фильтруемости</w:t>
            </w:r>
            <w:proofErr w:type="spellEnd"/>
            <w:r w:rsidRPr="00B83DEB">
              <w:rPr>
                <w:rFonts w:ascii="Tahoma" w:hAnsi="Tahoma" w:cs="Tahoma"/>
                <w:bCs/>
              </w:rPr>
              <w:t xml:space="preserve"> для данного региона ГОСТ 32511-2013.</w:t>
            </w:r>
          </w:p>
          <w:p w14:paraId="05ECDEC6" w14:textId="77777777" w:rsidR="00B436B1" w:rsidRPr="00B83DEB" w:rsidRDefault="00B436B1" w:rsidP="00B83DEB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color w:val="000000" w:themeColor="text1"/>
              </w:rPr>
            </w:pPr>
          </w:p>
        </w:tc>
      </w:tr>
      <w:tr w:rsidR="00B436B1" w:rsidRPr="00B83DEB" w14:paraId="0B56DC92" w14:textId="77777777" w:rsidTr="00B83DEB">
        <w:trPr>
          <w:trHeight w:val="284"/>
        </w:trPr>
        <w:tc>
          <w:tcPr>
            <w:tcW w:w="597" w:type="dxa"/>
            <w:shd w:val="clear" w:color="auto" w:fill="auto"/>
          </w:tcPr>
          <w:p w14:paraId="6A870EF4" w14:textId="77777777" w:rsidR="00B436B1" w:rsidRPr="00B83DEB" w:rsidRDefault="00B436B1" w:rsidP="00B83DEB">
            <w:pPr>
              <w:snapToGrid w:val="0"/>
              <w:spacing w:after="0" w:line="240" w:lineRule="auto"/>
              <w:rPr>
                <w:rFonts w:ascii="Tahoma" w:eastAsia="Calibri" w:hAnsi="Tahoma" w:cs="Tahoma"/>
                <w:iCs/>
              </w:rPr>
            </w:pPr>
            <w:r w:rsidRPr="00B83DEB">
              <w:rPr>
                <w:rFonts w:ascii="Tahoma" w:eastAsia="Calibri" w:hAnsi="Tahoma" w:cs="Tahoma"/>
                <w:iCs/>
              </w:rPr>
              <w:t>9</w:t>
            </w:r>
          </w:p>
        </w:tc>
        <w:tc>
          <w:tcPr>
            <w:tcW w:w="1842" w:type="dxa"/>
          </w:tcPr>
          <w:p w14:paraId="5A559A8E" w14:textId="77777777" w:rsidR="00B436B1" w:rsidRPr="00B83DEB" w:rsidRDefault="00B436B1" w:rsidP="00B83DEB">
            <w:pPr>
              <w:spacing w:after="0" w:line="240" w:lineRule="auto"/>
              <w:rPr>
                <w:rFonts w:ascii="Tahoma" w:eastAsia="Calibri" w:hAnsi="Tahoma" w:cs="Tahoma"/>
                <w:iCs/>
                <w:color w:val="000000" w:themeColor="text1"/>
              </w:rPr>
            </w:pPr>
            <w:r w:rsidRPr="00B83DEB">
              <w:rPr>
                <w:rFonts w:ascii="Tahoma" w:eastAsia="Calibri" w:hAnsi="Tahoma" w:cs="Tahoma"/>
                <w:iCs/>
                <w:color w:val="000000" w:themeColor="text1"/>
              </w:rPr>
              <w:t>Требование к документации, передаваемой вместе с товаром</w:t>
            </w:r>
          </w:p>
        </w:tc>
        <w:tc>
          <w:tcPr>
            <w:tcW w:w="7230" w:type="dxa"/>
            <w:vAlign w:val="center"/>
          </w:tcPr>
          <w:p w14:paraId="0D4E2E67" w14:textId="376C8061" w:rsidR="00B436B1" w:rsidRPr="00B83DEB" w:rsidRDefault="00B436B1" w:rsidP="00B83DEB">
            <w:pPr>
              <w:snapToGrid w:val="0"/>
              <w:spacing w:after="0" w:line="240" w:lineRule="auto"/>
              <w:jc w:val="both"/>
              <w:rPr>
                <w:rFonts w:ascii="Tahoma" w:eastAsia="Calibri" w:hAnsi="Tahoma" w:cs="Tahoma"/>
                <w:color w:val="000000" w:themeColor="text1"/>
              </w:rPr>
            </w:pPr>
            <w:r w:rsidRPr="00B83DEB">
              <w:rPr>
                <w:rFonts w:ascii="Tahoma" w:eastAsia="Calibri" w:hAnsi="Tahoma" w:cs="Tahoma"/>
                <w:color w:val="000000" w:themeColor="text1"/>
              </w:rPr>
              <w:t xml:space="preserve">При передаче Товара Поставщик обязан предоставить Заказчику </w:t>
            </w:r>
            <w:r w:rsidRPr="00B83DEB">
              <w:rPr>
                <w:rFonts w:ascii="Tahoma" w:hAnsi="Tahoma" w:cs="Tahoma"/>
              </w:rPr>
              <w:t>документ, подтверждающий качество Товара</w:t>
            </w:r>
            <w:r w:rsidRPr="00B83DEB">
              <w:rPr>
                <w:rFonts w:ascii="Tahoma" w:eastAsia="Calibri" w:hAnsi="Tahoma" w:cs="Tahoma"/>
                <w:color w:val="000000" w:themeColor="text1"/>
              </w:rPr>
              <w:t xml:space="preserve"> (паспорт на топливо).</w:t>
            </w:r>
          </w:p>
        </w:tc>
      </w:tr>
    </w:tbl>
    <w:p w14:paraId="127EBC6D" w14:textId="3E981EC2" w:rsidR="004E7351" w:rsidRPr="00B83DEB" w:rsidRDefault="004E7351">
      <w:pPr>
        <w:rPr>
          <w:rFonts w:ascii="Tahoma" w:hAnsi="Tahoma" w:cs="Tahoma"/>
        </w:rPr>
      </w:pPr>
    </w:p>
    <w:sectPr w:rsidR="004E7351" w:rsidRPr="00B83D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1F4"/>
    <w:rsid w:val="00022457"/>
    <w:rsid w:val="00040B20"/>
    <w:rsid w:val="000901E3"/>
    <w:rsid w:val="000A28B0"/>
    <w:rsid w:val="000A4579"/>
    <w:rsid w:val="000B5A4E"/>
    <w:rsid w:val="000C002B"/>
    <w:rsid w:val="000D54C7"/>
    <w:rsid w:val="000E3F3B"/>
    <w:rsid w:val="000F6306"/>
    <w:rsid w:val="00117406"/>
    <w:rsid w:val="00122B77"/>
    <w:rsid w:val="0016510D"/>
    <w:rsid w:val="00171115"/>
    <w:rsid w:val="00173380"/>
    <w:rsid w:val="00192815"/>
    <w:rsid w:val="0027270D"/>
    <w:rsid w:val="0028227A"/>
    <w:rsid w:val="002933F7"/>
    <w:rsid w:val="002950A8"/>
    <w:rsid w:val="002A4717"/>
    <w:rsid w:val="002F34AA"/>
    <w:rsid w:val="0032688F"/>
    <w:rsid w:val="0035131A"/>
    <w:rsid w:val="003733E1"/>
    <w:rsid w:val="003A7D2D"/>
    <w:rsid w:val="003B34BC"/>
    <w:rsid w:val="003D18B6"/>
    <w:rsid w:val="00425C6E"/>
    <w:rsid w:val="00456647"/>
    <w:rsid w:val="0048191C"/>
    <w:rsid w:val="004A4BE6"/>
    <w:rsid w:val="004E7351"/>
    <w:rsid w:val="004F6E25"/>
    <w:rsid w:val="004F6F73"/>
    <w:rsid w:val="0051172C"/>
    <w:rsid w:val="00554462"/>
    <w:rsid w:val="005A26BB"/>
    <w:rsid w:val="005F02C5"/>
    <w:rsid w:val="00605625"/>
    <w:rsid w:val="006066FC"/>
    <w:rsid w:val="0062277F"/>
    <w:rsid w:val="006531DC"/>
    <w:rsid w:val="00657EAB"/>
    <w:rsid w:val="006741C1"/>
    <w:rsid w:val="006E41A8"/>
    <w:rsid w:val="00780924"/>
    <w:rsid w:val="00783C56"/>
    <w:rsid w:val="008348DB"/>
    <w:rsid w:val="00855DD6"/>
    <w:rsid w:val="00866A9E"/>
    <w:rsid w:val="008B24D1"/>
    <w:rsid w:val="008C0898"/>
    <w:rsid w:val="00913EA5"/>
    <w:rsid w:val="009A0992"/>
    <w:rsid w:val="009C1301"/>
    <w:rsid w:val="00A0459C"/>
    <w:rsid w:val="00A0536E"/>
    <w:rsid w:val="00A77070"/>
    <w:rsid w:val="00A83E55"/>
    <w:rsid w:val="00A92168"/>
    <w:rsid w:val="00AF39A6"/>
    <w:rsid w:val="00AF3DBC"/>
    <w:rsid w:val="00B023C4"/>
    <w:rsid w:val="00B0762B"/>
    <w:rsid w:val="00B326E6"/>
    <w:rsid w:val="00B436B1"/>
    <w:rsid w:val="00B83DEB"/>
    <w:rsid w:val="00C426C0"/>
    <w:rsid w:val="00C42A21"/>
    <w:rsid w:val="00C91690"/>
    <w:rsid w:val="00C93E8B"/>
    <w:rsid w:val="00CA541A"/>
    <w:rsid w:val="00CB0D61"/>
    <w:rsid w:val="00CC61F4"/>
    <w:rsid w:val="00CF1E4A"/>
    <w:rsid w:val="00D106AD"/>
    <w:rsid w:val="00D160B5"/>
    <w:rsid w:val="00D46FB9"/>
    <w:rsid w:val="00D47F3B"/>
    <w:rsid w:val="00D75D86"/>
    <w:rsid w:val="00D878DC"/>
    <w:rsid w:val="00DC4AEB"/>
    <w:rsid w:val="00DD41F2"/>
    <w:rsid w:val="00EA6481"/>
    <w:rsid w:val="00EC4A0A"/>
    <w:rsid w:val="00EC4C57"/>
    <w:rsid w:val="00ED5675"/>
    <w:rsid w:val="00EE19EA"/>
    <w:rsid w:val="00F046D7"/>
    <w:rsid w:val="00F60519"/>
    <w:rsid w:val="00F85BF6"/>
    <w:rsid w:val="00F8791B"/>
    <w:rsid w:val="00FC609B"/>
    <w:rsid w:val="00FC7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757CA"/>
  <w15:docId w15:val="{AD081939-1791-4D38-9CAF-065785990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76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0762B"/>
    <w:rPr>
      <w:color w:val="0563C1" w:themeColor="hyperlink"/>
      <w:u w:val="single"/>
    </w:rPr>
  </w:style>
  <w:style w:type="paragraph" w:styleId="a4">
    <w:name w:val="No Spacing"/>
    <w:basedOn w:val="a"/>
    <w:link w:val="a5"/>
    <w:uiPriority w:val="1"/>
    <w:qFormat/>
    <w:rsid w:val="00B0762B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5">
    <w:name w:val="Без интервала Знак"/>
    <w:link w:val="a4"/>
    <w:uiPriority w:val="1"/>
    <w:rsid w:val="00B0762B"/>
    <w:rPr>
      <w:i/>
      <w:iCs/>
      <w:sz w:val="20"/>
      <w:szCs w:val="20"/>
      <w:lang w:val="en-US" w:bidi="en-US"/>
    </w:rPr>
  </w:style>
  <w:style w:type="paragraph" w:customStyle="1" w:styleId="4">
    <w:name w:val="Пункт_4"/>
    <w:basedOn w:val="a"/>
    <w:link w:val="40"/>
    <w:uiPriority w:val="99"/>
    <w:rsid w:val="0051172C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40">
    <w:name w:val="Пункт_4 Знак"/>
    <w:link w:val="4"/>
    <w:uiPriority w:val="99"/>
    <w:locked/>
    <w:rsid w:val="0051172C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UnresolvedMention">
    <w:name w:val="Unresolved Mention"/>
    <w:basedOn w:val="a0"/>
    <w:uiPriority w:val="99"/>
    <w:semiHidden/>
    <w:unhideWhenUsed/>
    <w:rsid w:val="005117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Майданова Снежана Алексеевна</cp:lastModifiedBy>
  <cp:revision>5</cp:revision>
  <cp:lastPrinted>2022-07-29T01:49:00Z</cp:lastPrinted>
  <dcterms:created xsi:type="dcterms:W3CDTF">2024-09-11T02:13:00Z</dcterms:created>
  <dcterms:modified xsi:type="dcterms:W3CDTF">2024-10-04T08:14:00Z</dcterms:modified>
</cp:coreProperties>
</file>